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A61EB3" w14:textId="1C818726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5B92E5"/>
        <w:jc w:val="center"/>
        <w:rPr>
          <w:rFonts w:ascii="Arial" w:hAnsi="Arial" w:cs="Arial"/>
          <w:b/>
          <w:bCs/>
          <w:sz w:val="48"/>
          <w:szCs w:val="48"/>
        </w:rPr>
      </w:pPr>
      <w:r w:rsidRPr="00321894">
        <w:rPr>
          <w:rFonts w:ascii="Arial" w:hAnsi="Arial" w:cs="Arial"/>
          <w:b/>
          <w:bCs/>
          <w:sz w:val="56"/>
          <w:szCs w:val="56"/>
        </w:rPr>
        <w:t xml:space="preserve">Educação para </w:t>
      </w:r>
      <w:r w:rsidR="00744F1A">
        <w:rPr>
          <w:rFonts w:ascii="Arial" w:hAnsi="Arial" w:cs="Arial"/>
          <w:b/>
          <w:bCs/>
          <w:sz w:val="56"/>
          <w:szCs w:val="56"/>
        </w:rPr>
        <w:t>as populações</w:t>
      </w:r>
      <w:r w:rsidR="00744F1A" w:rsidRPr="00321894">
        <w:rPr>
          <w:rFonts w:ascii="Arial" w:hAnsi="Arial" w:cs="Arial"/>
          <w:b/>
          <w:bCs/>
          <w:sz w:val="56"/>
          <w:szCs w:val="56"/>
        </w:rPr>
        <w:t xml:space="preserve"> </w:t>
      </w:r>
      <w:r w:rsidRPr="00321894">
        <w:rPr>
          <w:rFonts w:ascii="Arial" w:hAnsi="Arial" w:cs="Arial"/>
          <w:b/>
          <w:bCs/>
          <w:sz w:val="56"/>
          <w:szCs w:val="56"/>
        </w:rPr>
        <w:t xml:space="preserve">mais </w:t>
      </w:r>
      <w:r w:rsidR="00744F1A" w:rsidRPr="008537AF">
        <w:rPr>
          <w:rFonts w:ascii="Arial" w:hAnsi="Arial" w:cs="Arial"/>
          <w:b/>
          <w:bCs/>
          <w:sz w:val="56"/>
          <w:szCs w:val="56"/>
        </w:rPr>
        <w:t>marginalizad</w:t>
      </w:r>
      <w:r w:rsidR="00744F1A">
        <w:rPr>
          <w:rFonts w:ascii="Arial" w:hAnsi="Arial" w:cs="Arial"/>
          <w:b/>
          <w:bCs/>
          <w:sz w:val="56"/>
          <w:szCs w:val="56"/>
        </w:rPr>
        <w:t>a</w:t>
      </w:r>
      <w:r w:rsidR="00744F1A" w:rsidRPr="008537AF">
        <w:rPr>
          <w:rFonts w:ascii="Arial" w:hAnsi="Arial" w:cs="Arial"/>
          <w:b/>
          <w:bCs/>
          <w:sz w:val="56"/>
          <w:szCs w:val="56"/>
        </w:rPr>
        <w:t>s</w:t>
      </w:r>
      <w:r w:rsidRPr="00321894">
        <w:rPr>
          <w:rFonts w:ascii="Arial" w:hAnsi="Arial" w:cs="Arial"/>
          <w:b/>
          <w:bCs/>
          <w:sz w:val="56"/>
          <w:szCs w:val="56"/>
        </w:rPr>
        <w:t xml:space="preserve"> pós-</w:t>
      </w:r>
      <w:r w:rsidR="00AD655E">
        <w:rPr>
          <w:rFonts w:ascii="Arial" w:hAnsi="Arial" w:cs="Arial"/>
          <w:b/>
          <w:bCs/>
          <w:sz w:val="56"/>
          <w:szCs w:val="56"/>
        </w:rPr>
        <w:t>COVID-19</w:t>
      </w:r>
      <w:r w:rsidRPr="00321894">
        <w:rPr>
          <w:rFonts w:ascii="Arial" w:hAnsi="Arial" w:cs="Arial"/>
          <w:b/>
          <w:bCs/>
          <w:sz w:val="56"/>
          <w:szCs w:val="56"/>
        </w:rPr>
        <w:t xml:space="preserve">: </w:t>
      </w:r>
      <w:r w:rsidR="00321894">
        <w:rPr>
          <w:rFonts w:ascii="Arial" w:hAnsi="Arial" w:cs="Arial"/>
          <w:b/>
          <w:bCs/>
          <w:sz w:val="48"/>
          <w:szCs w:val="48"/>
        </w:rPr>
        <w:t>o</w:t>
      </w:r>
      <w:r w:rsidR="00321894" w:rsidRPr="00321894">
        <w:rPr>
          <w:rFonts w:ascii="Arial" w:hAnsi="Arial" w:cs="Arial"/>
          <w:b/>
          <w:bCs/>
          <w:sz w:val="48"/>
          <w:szCs w:val="48"/>
        </w:rPr>
        <w:t xml:space="preserve">rientações </w:t>
      </w:r>
      <w:r w:rsidRPr="00321894">
        <w:rPr>
          <w:rFonts w:ascii="Arial" w:hAnsi="Arial" w:cs="Arial"/>
          <w:b/>
          <w:bCs/>
          <w:sz w:val="48"/>
          <w:szCs w:val="48"/>
        </w:rPr>
        <w:t xml:space="preserve">para governos sobre </w:t>
      </w:r>
      <w:r w:rsidR="00361567" w:rsidRPr="00321894">
        <w:rPr>
          <w:rFonts w:ascii="Arial" w:hAnsi="Arial" w:cs="Arial"/>
          <w:b/>
          <w:bCs/>
          <w:sz w:val="48"/>
          <w:szCs w:val="48"/>
        </w:rPr>
        <w:t xml:space="preserve">o uso de </w:t>
      </w:r>
      <w:r w:rsidRPr="00321894">
        <w:rPr>
          <w:rFonts w:ascii="Arial" w:hAnsi="Arial" w:cs="Arial"/>
          <w:b/>
          <w:bCs/>
          <w:sz w:val="48"/>
          <w:szCs w:val="48"/>
        </w:rPr>
        <w:t>tecnologias digitais na educação</w:t>
      </w:r>
    </w:p>
    <w:p w14:paraId="18F4B15D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5B92E5"/>
        <w:jc w:val="center"/>
        <w:rPr>
          <w:rFonts w:ascii="Arial" w:hAnsi="Arial" w:cs="Arial"/>
          <w:b/>
          <w:bCs/>
          <w:sz w:val="48"/>
          <w:szCs w:val="48"/>
        </w:rPr>
      </w:pPr>
    </w:p>
    <w:p w14:paraId="7E450BD5" w14:textId="7D23820A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5B92E5"/>
        <w:jc w:val="center"/>
        <w:rPr>
          <w:rFonts w:ascii="Arial" w:hAnsi="Arial" w:cs="Arial"/>
          <w:b/>
          <w:bCs/>
          <w:sz w:val="56"/>
          <w:szCs w:val="56"/>
        </w:rPr>
      </w:pPr>
      <w:bookmarkStart w:id="0" w:name="ActOne"/>
      <w:bookmarkEnd w:id="0"/>
      <w:r w:rsidRPr="00321894">
        <w:rPr>
          <w:rFonts w:ascii="Arial" w:hAnsi="Arial" w:cs="Arial"/>
          <w:b/>
          <w:bCs/>
          <w:sz w:val="48"/>
          <w:szCs w:val="48"/>
        </w:rPr>
        <w:t xml:space="preserve">Primeiro Ato: </w:t>
      </w:r>
      <w:r w:rsidR="00321894">
        <w:rPr>
          <w:rFonts w:ascii="Arial" w:hAnsi="Arial" w:cs="Arial"/>
          <w:b/>
          <w:bCs/>
          <w:sz w:val="48"/>
          <w:szCs w:val="48"/>
        </w:rPr>
        <w:t>r</w:t>
      </w:r>
      <w:r w:rsidR="00321894" w:rsidRPr="00321894">
        <w:rPr>
          <w:rFonts w:ascii="Arial" w:hAnsi="Arial" w:cs="Arial"/>
          <w:b/>
          <w:bCs/>
          <w:sz w:val="48"/>
          <w:szCs w:val="48"/>
        </w:rPr>
        <w:t xml:space="preserve">esumo </w:t>
      </w:r>
      <w:r w:rsidR="00321894">
        <w:rPr>
          <w:rFonts w:ascii="Arial" w:hAnsi="Arial" w:cs="Arial"/>
          <w:b/>
          <w:bCs/>
          <w:sz w:val="48"/>
          <w:szCs w:val="48"/>
        </w:rPr>
        <w:t>e</w:t>
      </w:r>
      <w:r w:rsidR="00321894" w:rsidRPr="00321894">
        <w:rPr>
          <w:rFonts w:ascii="Arial" w:hAnsi="Arial" w:cs="Arial"/>
          <w:b/>
          <w:bCs/>
          <w:sz w:val="48"/>
          <w:szCs w:val="48"/>
        </w:rPr>
        <w:t>xecutivo</w:t>
      </w:r>
    </w:p>
    <w:p w14:paraId="758BE064" w14:textId="77777777" w:rsidR="00E505F9" w:rsidRPr="00321894" w:rsidRDefault="00E505F9" w:rsidP="00213F34">
      <w:pPr>
        <w:rPr>
          <w:rFonts w:ascii="Arial" w:hAnsi="Arial" w:cs="Arial"/>
        </w:rPr>
      </w:pPr>
    </w:p>
    <w:p w14:paraId="122C4F45" w14:textId="77777777" w:rsidR="00E505F9" w:rsidRPr="00321894" w:rsidRDefault="00E505F9" w:rsidP="00E505F9">
      <w:pPr>
        <w:rPr>
          <w:rFonts w:ascii="Arial" w:hAnsi="Arial" w:cs="Arial"/>
          <w:b/>
          <w:bCs/>
          <w:sz w:val="28"/>
          <w:szCs w:val="28"/>
        </w:rPr>
      </w:pPr>
    </w:p>
    <w:p w14:paraId="48E9D61E" w14:textId="77777777" w:rsidR="00E505F9" w:rsidRPr="00321894" w:rsidRDefault="009424EF" w:rsidP="00E505F9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21894">
        <w:rPr>
          <w:rFonts w:ascii="Arial" w:hAnsi="Arial" w:cs="Arial"/>
          <w:b/>
          <w:bCs/>
          <w:sz w:val="32"/>
          <w:szCs w:val="32"/>
        </w:rPr>
        <w:t xml:space="preserve">Tim </w:t>
      </w:r>
      <w:proofErr w:type="spellStart"/>
      <w:r w:rsidRPr="00321894">
        <w:rPr>
          <w:rFonts w:ascii="Arial" w:hAnsi="Arial" w:cs="Arial"/>
          <w:b/>
          <w:bCs/>
          <w:sz w:val="32"/>
          <w:szCs w:val="32"/>
        </w:rPr>
        <w:t>Unwin</w:t>
      </w:r>
      <w:proofErr w:type="spellEnd"/>
    </w:p>
    <w:p w14:paraId="4DC824C0" w14:textId="77777777" w:rsidR="00E505F9" w:rsidRPr="001B0FB4" w:rsidRDefault="009424EF" w:rsidP="00E505F9">
      <w:pPr>
        <w:jc w:val="center"/>
        <w:rPr>
          <w:rFonts w:ascii="Arial" w:hAnsi="Arial" w:cs="Arial"/>
          <w:sz w:val="32"/>
          <w:szCs w:val="32"/>
          <w:lang w:val="en-US"/>
        </w:rPr>
      </w:pPr>
      <w:r w:rsidRPr="001B0FB4">
        <w:rPr>
          <w:rFonts w:ascii="Arial" w:hAnsi="Arial" w:cs="Arial"/>
          <w:sz w:val="32"/>
          <w:szCs w:val="32"/>
          <w:lang w:val="en-US"/>
        </w:rPr>
        <w:t>com</w:t>
      </w:r>
    </w:p>
    <w:p w14:paraId="2F5EEB36" w14:textId="0A5BC50A" w:rsidR="00E505F9" w:rsidRPr="00213F34" w:rsidRDefault="009424EF" w:rsidP="00213F34">
      <w:pPr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  <w:r w:rsidRPr="001B0FB4">
        <w:rPr>
          <w:rFonts w:ascii="Arial" w:hAnsi="Arial" w:cs="Arial"/>
          <w:b/>
          <w:bCs/>
          <w:sz w:val="32"/>
          <w:szCs w:val="32"/>
          <w:lang w:val="en-US"/>
        </w:rPr>
        <w:t xml:space="preserve">Azra Naseem, </w:t>
      </w:r>
      <w:proofErr w:type="spellStart"/>
      <w:r w:rsidRPr="001B0FB4">
        <w:rPr>
          <w:rFonts w:ascii="Arial" w:hAnsi="Arial" w:cs="Arial"/>
          <w:b/>
          <w:bCs/>
          <w:sz w:val="32"/>
          <w:szCs w:val="32"/>
          <w:lang w:val="en-US"/>
        </w:rPr>
        <w:t>Alicja</w:t>
      </w:r>
      <w:proofErr w:type="spellEnd"/>
      <w:r w:rsidRPr="001B0FB4"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 w:rsidRPr="001B0FB4">
        <w:rPr>
          <w:rFonts w:ascii="Arial" w:hAnsi="Arial" w:cs="Arial"/>
          <w:b/>
          <w:bCs/>
          <w:sz w:val="32"/>
          <w:szCs w:val="32"/>
          <w:lang w:val="en-US"/>
        </w:rPr>
        <w:t>Pawluczuk</w:t>
      </w:r>
      <w:proofErr w:type="spellEnd"/>
      <w:r w:rsidRPr="001B0FB4">
        <w:rPr>
          <w:rFonts w:ascii="Arial" w:hAnsi="Arial" w:cs="Arial"/>
          <w:b/>
          <w:bCs/>
          <w:sz w:val="32"/>
          <w:szCs w:val="32"/>
          <w:lang w:val="en-US"/>
        </w:rPr>
        <w:t xml:space="preserve">, Mohamed Shareef, Paul </w:t>
      </w:r>
      <w:proofErr w:type="spellStart"/>
      <w:r w:rsidRPr="001B0FB4">
        <w:rPr>
          <w:rFonts w:ascii="Arial" w:hAnsi="Arial" w:cs="Arial"/>
          <w:b/>
          <w:bCs/>
          <w:sz w:val="32"/>
          <w:szCs w:val="32"/>
          <w:lang w:val="en-US"/>
        </w:rPr>
        <w:t>Spiesberger</w:t>
      </w:r>
      <w:proofErr w:type="spellEnd"/>
      <w:r w:rsidRPr="001B0FB4">
        <w:rPr>
          <w:rFonts w:ascii="Arial" w:hAnsi="Arial" w:cs="Arial"/>
          <w:b/>
          <w:bCs/>
          <w:sz w:val="32"/>
          <w:szCs w:val="32"/>
          <w:lang w:val="en-US"/>
        </w:rPr>
        <w:t xml:space="preserve">, Paul West e Christopher </w:t>
      </w:r>
      <w:proofErr w:type="spellStart"/>
      <w:r w:rsidRPr="001B0FB4">
        <w:rPr>
          <w:rFonts w:ascii="Arial" w:hAnsi="Arial" w:cs="Arial"/>
          <w:b/>
          <w:bCs/>
          <w:sz w:val="32"/>
          <w:szCs w:val="32"/>
          <w:lang w:val="en-US"/>
        </w:rPr>
        <w:t>Yoo</w:t>
      </w:r>
      <w:proofErr w:type="spellEnd"/>
    </w:p>
    <w:p w14:paraId="67723C00" w14:textId="77777777" w:rsidR="00E505F9" w:rsidRPr="001B0FB4" w:rsidRDefault="00E505F9" w:rsidP="00E505F9">
      <w:pPr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474AD7C" w14:textId="77777777" w:rsidR="00E505F9" w:rsidRPr="00321894" w:rsidRDefault="009424EF" w:rsidP="00E505F9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9397B">
        <w:rPr>
          <w:rFonts w:ascii="Arial" w:hAnsi="Arial" w:cs="Arial"/>
          <w:b/>
          <w:bCs/>
          <w:noProof/>
          <w:sz w:val="28"/>
          <w:szCs w:val="28"/>
          <w:lang w:eastAsia="pt-BR" w:bidi="ar-SA"/>
        </w:rPr>
        <w:drawing>
          <wp:inline distT="0" distB="0" distL="0" distR="0" wp14:anchorId="1F18F391" wp14:editId="1B44C7F6">
            <wp:extent cx="2578308" cy="1105642"/>
            <wp:effectExtent l="0" t="0" r="0" b="0"/>
            <wp:docPr id="42" name="Picture 4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ell phon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707" cy="111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02D96" w14:textId="77777777" w:rsidR="00E505F9" w:rsidRPr="00321894" w:rsidRDefault="00E505F9" w:rsidP="00213F34">
      <w:pPr>
        <w:rPr>
          <w:rFonts w:ascii="Arial" w:hAnsi="Arial" w:cs="Arial"/>
          <w:b/>
          <w:bCs/>
          <w:sz w:val="28"/>
          <w:szCs w:val="28"/>
        </w:rPr>
      </w:pPr>
    </w:p>
    <w:p w14:paraId="6F09C93E" w14:textId="18CDB5B7" w:rsidR="00E505F9" w:rsidRPr="00C06234" w:rsidRDefault="009424EF" w:rsidP="00213F34">
      <w:pPr>
        <w:jc w:val="center"/>
        <w:rPr>
          <w:rFonts w:ascii="Arial" w:hAnsi="Arial" w:cs="Arial"/>
          <w:sz w:val="28"/>
          <w:szCs w:val="28"/>
          <w:lang w:val="es-ES"/>
        </w:rPr>
      </w:pPr>
      <w:r w:rsidRPr="00C06234">
        <w:rPr>
          <w:rFonts w:ascii="Arial" w:hAnsi="Arial" w:cs="Arial"/>
          <w:sz w:val="28"/>
          <w:szCs w:val="28"/>
          <w:lang w:val="es-ES"/>
        </w:rPr>
        <w:t>Para</w:t>
      </w:r>
    </w:p>
    <w:p w14:paraId="657A4DC7" w14:textId="77777777" w:rsidR="00E505F9" w:rsidRPr="00C06234" w:rsidRDefault="009424EF" w:rsidP="00E505F9">
      <w:pPr>
        <w:jc w:val="center"/>
        <w:rPr>
          <w:rFonts w:ascii="Arial" w:hAnsi="Arial" w:cs="Arial"/>
          <w:sz w:val="28"/>
          <w:szCs w:val="28"/>
          <w:lang w:val="es-ES"/>
        </w:rPr>
      </w:pPr>
      <w:proofErr w:type="spellStart"/>
      <w:r w:rsidRPr="00C06234">
        <w:rPr>
          <w:rFonts w:ascii="Arial" w:hAnsi="Arial" w:cs="Arial"/>
          <w:sz w:val="28"/>
          <w:szCs w:val="28"/>
          <w:lang w:val="es-ES"/>
        </w:rPr>
        <w:t>EdTech</w:t>
      </w:r>
      <w:proofErr w:type="spellEnd"/>
      <w:r w:rsidRPr="00C06234">
        <w:rPr>
          <w:rFonts w:ascii="Arial" w:hAnsi="Arial" w:cs="Arial"/>
          <w:sz w:val="28"/>
          <w:szCs w:val="28"/>
          <w:lang w:val="es-ES"/>
        </w:rPr>
        <w:t xml:space="preserve"> </w:t>
      </w:r>
      <w:proofErr w:type="spellStart"/>
      <w:proofErr w:type="gramStart"/>
      <w:r w:rsidRPr="00C06234">
        <w:rPr>
          <w:rFonts w:ascii="Arial" w:hAnsi="Arial" w:cs="Arial"/>
          <w:sz w:val="28"/>
          <w:szCs w:val="28"/>
          <w:lang w:val="es-ES"/>
        </w:rPr>
        <w:t>Hub</w:t>
      </w:r>
      <w:proofErr w:type="spellEnd"/>
      <w:proofErr w:type="gramEnd"/>
      <w:r w:rsidRPr="00C06234">
        <w:rPr>
          <w:rFonts w:ascii="Arial" w:hAnsi="Arial" w:cs="Arial"/>
          <w:sz w:val="28"/>
          <w:szCs w:val="28"/>
          <w:lang w:val="es-ES"/>
        </w:rPr>
        <w:t xml:space="preserve">, </w:t>
      </w:r>
      <w:hyperlink r:id="rId9" w:history="1">
        <w:r w:rsidRPr="00C06234">
          <w:rPr>
            <w:rStyle w:val="Hyperlink"/>
            <w:rFonts w:ascii="Arial" w:hAnsi="Arial" w:cs="Arial"/>
            <w:sz w:val="28"/>
            <w:szCs w:val="28"/>
            <w:lang w:val="es-ES"/>
          </w:rPr>
          <w:t>https://edtechhub.org</w:t>
        </w:r>
      </w:hyperlink>
    </w:p>
    <w:p w14:paraId="26C0E741" w14:textId="77777777" w:rsidR="00213F34" w:rsidRDefault="00213F34" w:rsidP="00213F34">
      <w:pPr>
        <w:jc w:val="center"/>
        <w:rPr>
          <w:rStyle w:val="Hyperlink"/>
          <w:rFonts w:ascii="Arial" w:hAnsi="Arial" w:cs="Arial"/>
          <w:sz w:val="28"/>
          <w:szCs w:val="28"/>
          <w:lang w:val="en-US"/>
        </w:rPr>
      </w:pPr>
    </w:p>
    <w:p w14:paraId="51745DD0" w14:textId="1F0CE670" w:rsidR="00213F34" w:rsidRPr="002C650D" w:rsidRDefault="00213F34" w:rsidP="00213F34">
      <w:pPr>
        <w:jc w:val="center"/>
        <w:rPr>
          <w:b/>
          <w:bCs/>
          <w:i/>
          <w:iCs/>
          <w:sz w:val="28"/>
          <w:szCs w:val="28"/>
        </w:rPr>
      </w:pPr>
      <w:r w:rsidRPr="002C650D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>Tradu</w:t>
      </w:r>
      <w:r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>z</w:t>
      </w:r>
      <w:r w:rsidRPr="002C650D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 xml:space="preserve">ido por </w:t>
      </w:r>
      <w:hyperlink r:id="rId10" w:history="1">
        <w:r w:rsidRPr="002C650D">
          <w:rPr>
            <w:rStyle w:val="Hyperlink"/>
            <w:rFonts w:ascii="Calibri" w:hAnsi="Calibri" w:cs="Calibri"/>
            <w:b/>
            <w:bCs/>
            <w:i/>
            <w:iCs/>
            <w:sz w:val="28"/>
            <w:szCs w:val="28"/>
          </w:rPr>
          <w:t>Cetic.br</w:t>
        </w:r>
      </w:hyperlink>
    </w:p>
    <w:p w14:paraId="783FCD0D" w14:textId="77777777" w:rsidR="00213F34" w:rsidRPr="002C047F" w:rsidRDefault="00213F34" w:rsidP="00213F34">
      <w:pPr>
        <w:rPr>
          <w:rFonts w:ascii="Arial" w:hAnsi="Arial" w:cs="Arial"/>
          <w:sz w:val="28"/>
          <w:szCs w:val="28"/>
          <w:lang w:val="en-US"/>
        </w:rPr>
      </w:pPr>
    </w:p>
    <w:p w14:paraId="5D4710C9" w14:textId="77777777" w:rsidR="00213F34" w:rsidRDefault="00213F34" w:rsidP="00213F34">
      <w:pPr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noProof/>
          <w:sz w:val="28"/>
          <w:szCs w:val="28"/>
          <w:lang w:val="en-US"/>
        </w:rPr>
        <w:drawing>
          <wp:inline distT="0" distB="0" distL="0" distR="0" wp14:anchorId="1C3534B7" wp14:editId="403417F6">
            <wp:extent cx="1681316" cy="952746"/>
            <wp:effectExtent l="0" t="0" r="0" b="0"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8307" cy="973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A596B" w14:textId="5B5815BE" w:rsidR="00213F34" w:rsidRDefault="00213F34" w:rsidP="00213F34">
      <w:pPr>
        <w:jc w:val="right"/>
        <w:rPr>
          <w:rFonts w:ascii="Arial" w:hAnsi="Arial" w:cs="Arial"/>
          <w:sz w:val="28"/>
          <w:szCs w:val="28"/>
          <w:lang w:val="en-US"/>
        </w:rPr>
      </w:pPr>
      <w:r w:rsidRPr="00B9397B">
        <w:rPr>
          <w:rFonts w:ascii="Arial" w:hAnsi="Arial" w:cs="Arial"/>
          <w:noProof/>
          <w:lang w:eastAsia="pt-BR" w:bidi="ar-SA"/>
        </w:rPr>
        <w:drawing>
          <wp:inline distT="0" distB="0" distL="0" distR="0" wp14:anchorId="6075C727" wp14:editId="2165FA76">
            <wp:extent cx="2008728" cy="1338410"/>
            <wp:effectExtent l="0" t="0" r="0" b="0"/>
            <wp:docPr id="45" name="Picture 45" descr="UK Ai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515844" name="Picture 1" descr="UK Aid logo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237" cy="1348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AAC61" w14:textId="7C6B056E" w:rsidR="00213F34" w:rsidRDefault="00213F34" w:rsidP="00213F34">
      <w:pPr>
        <w:jc w:val="center"/>
        <w:rPr>
          <w:rFonts w:ascii="Arial" w:hAnsi="Arial" w:cs="Arial"/>
          <w:sz w:val="28"/>
          <w:szCs w:val="28"/>
          <w:lang w:val="en-US"/>
        </w:rPr>
      </w:pPr>
    </w:p>
    <w:p w14:paraId="2006A7AF" w14:textId="38DBB864" w:rsidR="00E505F9" w:rsidRPr="00C06234" w:rsidRDefault="00E505F9" w:rsidP="00E505F9">
      <w:pPr>
        <w:jc w:val="center"/>
        <w:rPr>
          <w:rFonts w:ascii="Arial" w:hAnsi="Arial" w:cs="Arial"/>
          <w:sz w:val="28"/>
          <w:szCs w:val="28"/>
          <w:lang w:val="es-ES"/>
        </w:rPr>
      </w:pPr>
    </w:p>
    <w:p w14:paraId="3A5B96A1" w14:textId="06369210" w:rsidR="00E505F9" w:rsidRPr="00C06234" w:rsidRDefault="00E505F9" w:rsidP="00E505F9">
      <w:pPr>
        <w:rPr>
          <w:rFonts w:ascii="Arial" w:hAnsi="Arial" w:cs="Arial"/>
          <w:sz w:val="28"/>
          <w:szCs w:val="28"/>
          <w:lang w:val="es-ES"/>
        </w:rPr>
      </w:pPr>
    </w:p>
    <w:p w14:paraId="66AE5EDA" w14:textId="45C5F009" w:rsidR="00E505F9" w:rsidRPr="00321894" w:rsidRDefault="00E505F9" w:rsidP="00E505F9">
      <w:pPr>
        <w:jc w:val="right"/>
        <w:rPr>
          <w:rFonts w:ascii="Arial" w:hAnsi="Arial" w:cs="Arial"/>
        </w:rPr>
      </w:pPr>
    </w:p>
    <w:p w14:paraId="4A79AC28" w14:textId="77777777" w:rsidR="00E505F9" w:rsidRPr="00321894" w:rsidRDefault="009424EF" w:rsidP="00E505F9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321894">
        <w:rPr>
          <w:rFonts w:ascii="Arial" w:hAnsi="Arial" w:cs="Arial"/>
          <w:b/>
          <w:bCs/>
          <w:sz w:val="28"/>
          <w:szCs w:val="28"/>
        </w:rPr>
        <w:t>Sobre este documento</w:t>
      </w:r>
    </w:p>
    <w:p w14:paraId="38CE6801" w14:textId="77777777" w:rsidR="00E505F9" w:rsidRPr="00321894" w:rsidRDefault="00E505F9" w:rsidP="00E505F9">
      <w:pPr>
        <w:jc w:val="both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6463"/>
      </w:tblGrid>
      <w:tr w:rsidR="00984845" w:rsidRPr="00C21E0F" w14:paraId="70B5D415" w14:textId="77777777" w:rsidTr="00BF75C6">
        <w:tc>
          <w:tcPr>
            <w:tcW w:w="2547" w:type="dxa"/>
          </w:tcPr>
          <w:p w14:paraId="6178B04C" w14:textId="77777777" w:rsidR="00E505F9" w:rsidRPr="00321894" w:rsidRDefault="009424EF" w:rsidP="00BF75C6">
            <w:pPr>
              <w:jc w:val="both"/>
              <w:rPr>
                <w:rFonts w:ascii="Arial" w:hAnsi="Arial" w:cs="Arial"/>
                <w:b/>
                <w:bCs/>
              </w:rPr>
            </w:pPr>
            <w:r w:rsidRPr="00321894">
              <w:rPr>
                <w:rFonts w:ascii="Arial" w:hAnsi="Arial" w:cs="Arial"/>
                <w:b/>
                <w:bCs/>
              </w:rPr>
              <w:t>Como citar este documento</w:t>
            </w:r>
          </w:p>
        </w:tc>
        <w:tc>
          <w:tcPr>
            <w:tcW w:w="6463" w:type="dxa"/>
          </w:tcPr>
          <w:p w14:paraId="6E104DD1" w14:textId="1A5683C4" w:rsidR="00E505F9" w:rsidRPr="008537AF" w:rsidRDefault="009424EF" w:rsidP="00BF75C6">
            <w:pPr>
              <w:jc w:val="both"/>
              <w:rPr>
                <w:rFonts w:ascii="Arial" w:hAnsi="Arial" w:cs="Arial"/>
              </w:rPr>
            </w:pPr>
            <w:proofErr w:type="spellStart"/>
            <w:r w:rsidRPr="00C21E0F">
              <w:rPr>
                <w:rFonts w:ascii="Arial" w:hAnsi="Arial" w:cs="Arial"/>
              </w:rPr>
              <w:t>Unwin</w:t>
            </w:r>
            <w:proofErr w:type="spellEnd"/>
            <w:r w:rsidRPr="00C21E0F">
              <w:rPr>
                <w:rFonts w:ascii="Arial" w:hAnsi="Arial" w:cs="Arial"/>
              </w:rPr>
              <w:t xml:space="preserve">, T., </w:t>
            </w:r>
            <w:proofErr w:type="spellStart"/>
            <w:r w:rsidRPr="00C21E0F">
              <w:rPr>
                <w:rFonts w:ascii="Arial" w:hAnsi="Arial" w:cs="Arial"/>
              </w:rPr>
              <w:t>Naseem</w:t>
            </w:r>
            <w:proofErr w:type="spellEnd"/>
            <w:r w:rsidRPr="00C21E0F">
              <w:rPr>
                <w:rFonts w:ascii="Arial" w:hAnsi="Arial" w:cs="Arial"/>
              </w:rPr>
              <w:t xml:space="preserve">, A., </w:t>
            </w:r>
            <w:proofErr w:type="spellStart"/>
            <w:r w:rsidRPr="00C21E0F">
              <w:rPr>
                <w:rFonts w:ascii="Arial" w:hAnsi="Arial" w:cs="Arial"/>
              </w:rPr>
              <w:t>Pawluczuk</w:t>
            </w:r>
            <w:proofErr w:type="spellEnd"/>
            <w:r w:rsidRPr="00C21E0F">
              <w:rPr>
                <w:rFonts w:ascii="Arial" w:hAnsi="Arial" w:cs="Arial"/>
              </w:rPr>
              <w:t xml:space="preserve">, A., </w:t>
            </w:r>
            <w:proofErr w:type="spellStart"/>
            <w:r w:rsidRPr="00C21E0F">
              <w:rPr>
                <w:rFonts w:ascii="Arial" w:hAnsi="Arial" w:cs="Arial"/>
              </w:rPr>
              <w:t>Shareef</w:t>
            </w:r>
            <w:proofErr w:type="spellEnd"/>
            <w:r w:rsidRPr="00C21E0F">
              <w:rPr>
                <w:rFonts w:ascii="Arial" w:hAnsi="Arial" w:cs="Arial"/>
              </w:rPr>
              <w:t xml:space="preserve">, M., </w:t>
            </w:r>
            <w:proofErr w:type="spellStart"/>
            <w:r w:rsidRPr="00C21E0F">
              <w:rPr>
                <w:rFonts w:ascii="Arial" w:hAnsi="Arial" w:cs="Arial"/>
              </w:rPr>
              <w:t>Spiesberger</w:t>
            </w:r>
            <w:proofErr w:type="spellEnd"/>
            <w:r w:rsidRPr="00C21E0F">
              <w:rPr>
                <w:rFonts w:ascii="Arial" w:hAnsi="Arial" w:cs="Arial"/>
              </w:rPr>
              <w:t xml:space="preserve">, P., West, P. </w:t>
            </w:r>
            <w:r w:rsidR="00C21E0F">
              <w:rPr>
                <w:rFonts w:ascii="Arial" w:hAnsi="Arial" w:cs="Arial"/>
              </w:rPr>
              <w:t>e</w:t>
            </w:r>
            <w:r w:rsidRPr="00C21E0F">
              <w:rPr>
                <w:rFonts w:ascii="Arial" w:hAnsi="Arial" w:cs="Arial"/>
              </w:rPr>
              <w:t xml:space="preserve"> </w:t>
            </w:r>
            <w:proofErr w:type="spellStart"/>
            <w:r w:rsidRPr="00C21E0F">
              <w:rPr>
                <w:rFonts w:ascii="Arial" w:hAnsi="Arial" w:cs="Arial"/>
              </w:rPr>
              <w:t>Yoo</w:t>
            </w:r>
            <w:proofErr w:type="spellEnd"/>
            <w:r w:rsidRPr="00C21E0F">
              <w:rPr>
                <w:rFonts w:ascii="Arial" w:hAnsi="Arial" w:cs="Arial"/>
              </w:rPr>
              <w:t xml:space="preserve">, C. (2020) </w:t>
            </w:r>
            <w:r w:rsidRPr="00C21E0F">
              <w:rPr>
                <w:rFonts w:ascii="Arial" w:hAnsi="Arial" w:cs="Arial"/>
                <w:i/>
                <w:iCs/>
              </w:rPr>
              <w:t>Educa</w:t>
            </w:r>
            <w:r w:rsidR="00C21E0F" w:rsidRPr="00C21E0F">
              <w:rPr>
                <w:rFonts w:ascii="Arial" w:hAnsi="Arial" w:cs="Arial"/>
                <w:i/>
                <w:iCs/>
              </w:rPr>
              <w:t xml:space="preserve">ção para </w:t>
            </w:r>
            <w:r w:rsidR="004020DE">
              <w:rPr>
                <w:rFonts w:ascii="Arial" w:hAnsi="Arial" w:cs="Arial"/>
                <w:i/>
                <w:iCs/>
              </w:rPr>
              <w:t xml:space="preserve">as populações </w:t>
            </w:r>
            <w:r w:rsidR="00C21E0F" w:rsidRPr="00C21E0F">
              <w:rPr>
                <w:rFonts w:ascii="Arial" w:hAnsi="Arial" w:cs="Arial"/>
                <w:i/>
                <w:iCs/>
              </w:rPr>
              <w:t>mais marginalizad</w:t>
            </w:r>
            <w:r w:rsidR="004020DE">
              <w:rPr>
                <w:rFonts w:ascii="Arial" w:hAnsi="Arial" w:cs="Arial"/>
                <w:i/>
                <w:iCs/>
              </w:rPr>
              <w:t>a</w:t>
            </w:r>
            <w:r w:rsidR="00C21E0F" w:rsidRPr="00C21E0F">
              <w:rPr>
                <w:rFonts w:ascii="Arial" w:hAnsi="Arial" w:cs="Arial"/>
                <w:i/>
                <w:iCs/>
              </w:rPr>
              <w:t>s pós-</w:t>
            </w:r>
            <w:r w:rsidR="00AD655E">
              <w:rPr>
                <w:rFonts w:ascii="Arial" w:hAnsi="Arial" w:cs="Arial"/>
                <w:i/>
                <w:iCs/>
              </w:rPr>
              <w:t>COVID-19</w:t>
            </w:r>
            <w:r w:rsidRPr="00C21E0F">
              <w:rPr>
                <w:rFonts w:ascii="Arial" w:hAnsi="Arial" w:cs="Arial"/>
                <w:i/>
                <w:iCs/>
              </w:rPr>
              <w:t xml:space="preserve">: </w:t>
            </w:r>
            <w:r w:rsidR="00C21E0F" w:rsidRPr="00C21E0F">
              <w:rPr>
                <w:rFonts w:ascii="Arial" w:hAnsi="Arial" w:cs="Arial"/>
                <w:i/>
                <w:iCs/>
              </w:rPr>
              <w:t>orientações para governos sobre o uso de tecnologias digitais na educação</w:t>
            </w:r>
            <w:r w:rsidRPr="00C21E0F">
              <w:rPr>
                <w:rFonts w:ascii="Arial" w:hAnsi="Arial" w:cs="Arial"/>
                <w:i/>
                <w:iCs/>
              </w:rPr>
              <w:t>.</w:t>
            </w:r>
            <w:r w:rsidR="00992F2F" w:rsidRPr="00C21E0F">
              <w:rPr>
                <w:rFonts w:ascii="Arial" w:hAnsi="Arial" w:cs="Arial"/>
                <w:i/>
                <w:iCs/>
              </w:rPr>
              <w:t xml:space="preserve"> </w:t>
            </w:r>
            <w:r w:rsidR="00C21E0F">
              <w:rPr>
                <w:rFonts w:ascii="Arial" w:hAnsi="Arial" w:cs="Arial"/>
                <w:i/>
                <w:iCs/>
              </w:rPr>
              <w:t>Primeiro Ato</w:t>
            </w:r>
            <w:r w:rsidRPr="00DF22CB">
              <w:rPr>
                <w:rFonts w:ascii="Arial" w:hAnsi="Arial" w:cs="Arial"/>
                <w:i/>
                <w:iCs/>
              </w:rPr>
              <w:t xml:space="preserve">: </w:t>
            </w:r>
            <w:r w:rsidR="00C21E0F" w:rsidRPr="00DF22CB">
              <w:rPr>
                <w:rFonts w:ascii="Arial" w:hAnsi="Arial" w:cs="Arial"/>
                <w:i/>
                <w:iCs/>
              </w:rPr>
              <w:t>resumo executivo</w:t>
            </w:r>
            <w:r w:rsidRPr="00DF22CB">
              <w:rPr>
                <w:rFonts w:ascii="Arial" w:hAnsi="Arial" w:cs="Arial"/>
              </w:rPr>
              <w:t>.</w:t>
            </w:r>
            <w:r w:rsidR="00992F2F" w:rsidRPr="00DF22CB">
              <w:rPr>
                <w:rFonts w:ascii="Arial" w:hAnsi="Arial" w:cs="Arial"/>
              </w:rPr>
              <w:t xml:space="preserve"> </w:t>
            </w:r>
            <w:r w:rsidRPr="00DF22CB">
              <w:rPr>
                <w:rFonts w:ascii="Arial" w:hAnsi="Arial" w:cs="Arial"/>
              </w:rPr>
              <w:t>Lond</w:t>
            </w:r>
            <w:r w:rsidR="00C21E0F" w:rsidRPr="00DF22CB">
              <w:rPr>
                <w:rFonts w:ascii="Arial" w:hAnsi="Arial" w:cs="Arial"/>
              </w:rPr>
              <w:t>res</w:t>
            </w:r>
            <w:r w:rsidRPr="00DF22CB">
              <w:rPr>
                <w:rFonts w:ascii="Arial" w:hAnsi="Arial" w:cs="Arial"/>
              </w:rPr>
              <w:t xml:space="preserve">: </w:t>
            </w:r>
            <w:proofErr w:type="spellStart"/>
            <w:r w:rsidRPr="00DF22CB">
              <w:rPr>
                <w:rFonts w:ascii="Arial" w:hAnsi="Arial" w:cs="Arial"/>
              </w:rPr>
              <w:t>EdTech</w:t>
            </w:r>
            <w:proofErr w:type="spellEnd"/>
            <w:r w:rsidRPr="00DF22CB">
              <w:rPr>
                <w:rFonts w:ascii="Arial" w:hAnsi="Arial" w:cs="Arial"/>
              </w:rPr>
              <w:t xml:space="preserve"> Hub. </w:t>
            </w:r>
          </w:p>
          <w:p w14:paraId="02862E96" w14:textId="77777777" w:rsidR="00E505F9" w:rsidRPr="008537AF" w:rsidRDefault="00E505F9" w:rsidP="00BF75C6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984845" w:rsidRPr="00321894" w14:paraId="7D559607" w14:textId="77777777" w:rsidTr="00BF75C6">
        <w:tc>
          <w:tcPr>
            <w:tcW w:w="2547" w:type="dxa"/>
          </w:tcPr>
          <w:p w14:paraId="0A960E30" w14:textId="77777777" w:rsidR="00E505F9" w:rsidRPr="008537AF" w:rsidRDefault="00E505F9" w:rsidP="00BF75C6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9AB08DA" w14:textId="0409C03C" w:rsidR="00E505F9" w:rsidRPr="00321894" w:rsidRDefault="009424EF" w:rsidP="00BF75C6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21894">
              <w:rPr>
                <w:rFonts w:ascii="Arial" w:hAnsi="Arial" w:cs="Arial"/>
                <w:b/>
                <w:bCs/>
              </w:rPr>
              <w:t>icença</w:t>
            </w:r>
            <w:proofErr w:type="spellEnd"/>
          </w:p>
        </w:tc>
        <w:tc>
          <w:tcPr>
            <w:tcW w:w="6463" w:type="dxa"/>
          </w:tcPr>
          <w:p w14:paraId="717F5C9F" w14:textId="77777777" w:rsidR="00E505F9" w:rsidRPr="00321894" w:rsidRDefault="00E505F9" w:rsidP="00BF75C6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E114044" w14:textId="77777777" w:rsidR="00E505F9" w:rsidRPr="00321894" w:rsidRDefault="009424EF" w:rsidP="00BF75C6">
            <w:pPr>
              <w:pStyle w:val="NormalWeb"/>
              <w:jc w:val="center"/>
              <w:rPr>
                <w:rFonts w:ascii="Arial" w:hAnsi="Arial" w:cs="Arial"/>
              </w:rPr>
            </w:pPr>
            <w:r w:rsidRPr="00B9397B">
              <w:rPr>
                <w:rFonts w:ascii="Arial" w:hAnsi="Arial" w:cs="Arial"/>
                <w:noProof/>
                <w:lang w:eastAsia="pt-BR" w:bidi="ar-SA"/>
              </w:rPr>
              <w:drawing>
                <wp:inline distT="0" distB="0" distL="0" distR="0" wp14:anchorId="6B02E041" wp14:editId="68620E28">
                  <wp:extent cx="1319197" cy="465336"/>
                  <wp:effectExtent l="0" t="0" r="1905" b="5080"/>
                  <wp:docPr id="55" name="Picture 55" descr="CC B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715371" name="Picture 5" descr="CC B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5302" cy="474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DB37F6" w14:textId="36633F8A" w:rsidR="00E505F9" w:rsidRPr="00FE5413" w:rsidRDefault="009424EF" w:rsidP="00BF75C6">
            <w:pPr>
              <w:pStyle w:val="NormalWeb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E5413">
              <w:rPr>
                <w:rFonts w:ascii="Arial" w:hAnsi="Arial" w:cs="Arial"/>
                <w:sz w:val="22"/>
                <w:szCs w:val="22"/>
              </w:rPr>
              <w:t xml:space="preserve">Este trabalho está licenciado sob uma licença </w:t>
            </w:r>
            <w:proofErr w:type="spellStart"/>
            <w:r w:rsidRPr="00FE5413">
              <w:rPr>
                <w:rFonts w:ascii="Arial" w:hAnsi="Arial" w:cs="Arial"/>
                <w:sz w:val="22"/>
                <w:szCs w:val="22"/>
              </w:rPr>
              <w:t>Creative</w:t>
            </w:r>
            <w:proofErr w:type="spellEnd"/>
            <w:r w:rsidRPr="00FE541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E5413">
              <w:rPr>
                <w:rFonts w:ascii="Arial" w:hAnsi="Arial" w:cs="Arial"/>
                <w:sz w:val="22"/>
                <w:szCs w:val="22"/>
              </w:rPr>
              <w:t>Commons</w:t>
            </w:r>
            <w:proofErr w:type="spellEnd"/>
            <w:r w:rsidRPr="00FE5413">
              <w:rPr>
                <w:rFonts w:ascii="Arial" w:hAnsi="Arial" w:cs="Arial"/>
                <w:sz w:val="22"/>
                <w:szCs w:val="22"/>
              </w:rPr>
              <w:t xml:space="preserve"> – </w:t>
            </w:r>
            <w:r w:rsidR="008A3C41" w:rsidRPr="00FE5413">
              <w:rPr>
                <w:rFonts w:ascii="Arial" w:hAnsi="Arial" w:cs="Arial"/>
                <w:sz w:val="22"/>
                <w:szCs w:val="22"/>
              </w:rPr>
              <w:t>Atribuição</w:t>
            </w:r>
            <w:r w:rsidRPr="00FE5413">
              <w:rPr>
                <w:rFonts w:ascii="Arial" w:hAnsi="Arial" w:cs="Arial"/>
                <w:sz w:val="22"/>
                <w:szCs w:val="22"/>
              </w:rPr>
              <w:t xml:space="preserve"> 4.0 Licença Internacional. </w:t>
            </w:r>
            <w:hyperlink r:id="rId16" w:history="1">
              <w:r w:rsidRPr="00FE5413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https://creativecommons.org/licenses/by/4.0/</w:t>
              </w:r>
            </w:hyperlink>
          </w:p>
          <w:p w14:paraId="12FEA83E" w14:textId="42D3AD86" w:rsidR="00E505F9" w:rsidRPr="00FE5413" w:rsidRDefault="009424EF" w:rsidP="00BF75C6">
            <w:pPr>
              <w:pStyle w:val="NormalWeb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 xml:space="preserve">Qualquer parte deste documento pode ser reproduzida sem permissão, mas com atribuição ao </w:t>
            </w:r>
            <w:proofErr w:type="spellStart"/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>EdTech</w:t>
            </w:r>
            <w:proofErr w:type="spellEnd"/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 xml:space="preserve"> Hub e aos autores. Nosso trabalho baseia-se em boas práticas. Mais detalhes sobre esses princípios</w:t>
            </w:r>
            <w:r w:rsidR="00321894" w:rsidRPr="00FE5413">
              <w:rPr>
                <w:rStyle w:val="Emphasis"/>
                <w:rFonts w:ascii="Arial" w:hAnsi="Arial" w:cs="Arial"/>
                <w:sz w:val="22"/>
                <w:szCs w:val="22"/>
              </w:rPr>
              <w:t xml:space="preserve"> estão</w:t>
            </w:r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 xml:space="preserve"> </w:t>
            </w:r>
            <w:r w:rsidR="008A3C41" w:rsidRPr="00FE5413">
              <w:rPr>
                <w:rStyle w:val="Emphasis"/>
                <w:rFonts w:ascii="Arial" w:hAnsi="Arial" w:cs="Arial"/>
                <w:sz w:val="22"/>
                <w:szCs w:val="22"/>
              </w:rPr>
              <w:t>disponíveis</w:t>
            </w:r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 xml:space="preserve"> em</w:t>
            </w:r>
            <w:r w:rsidR="00992F2F" w:rsidRPr="00FE5413">
              <w:rPr>
                <w:rStyle w:val="Emphasis"/>
                <w:rFonts w:ascii="Arial" w:hAnsi="Arial" w:cs="Arial"/>
                <w:sz w:val="22"/>
                <w:szCs w:val="22"/>
              </w:rPr>
              <w:t xml:space="preserve"> </w:t>
            </w:r>
            <w:hyperlink r:id="rId17" w:history="1">
              <w:r w:rsidRPr="00FE5413">
                <w:rPr>
                  <w:rStyle w:val="Hyperlink"/>
                  <w:rFonts w:ascii="Arial" w:hAnsi="Arial" w:cs="Arial"/>
                  <w:i/>
                  <w:iCs/>
                  <w:sz w:val="22"/>
                  <w:szCs w:val="22"/>
                </w:rPr>
                <w:t>https://www.EdTechHub.org</w:t>
              </w:r>
            </w:hyperlink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>. Sinta-se livre para usar e compartilhar a</w:t>
            </w:r>
            <w:r w:rsidR="00DA072D" w:rsidRPr="00FE5413">
              <w:rPr>
                <w:rStyle w:val="Emphasis"/>
                <w:rFonts w:ascii="Arial" w:hAnsi="Arial" w:cs="Arial"/>
                <w:sz w:val="22"/>
                <w:szCs w:val="22"/>
              </w:rPr>
              <w:t>s</w:t>
            </w:r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 xml:space="preserve"> informaç</w:t>
            </w:r>
            <w:r w:rsidR="00DA072D" w:rsidRPr="00FE5413">
              <w:rPr>
                <w:rStyle w:val="Emphasis"/>
                <w:rFonts w:ascii="Arial" w:hAnsi="Arial" w:cs="Arial"/>
                <w:sz w:val="22"/>
                <w:szCs w:val="22"/>
              </w:rPr>
              <w:t>ões deste documento</w:t>
            </w:r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>, mas</w:t>
            </w:r>
            <w:r w:rsidR="008A3C41" w:rsidRPr="00FE5413">
              <w:rPr>
                <w:rStyle w:val="Emphasis"/>
                <w:rFonts w:ascii="Arial" w:hAnsi="Arial" w:cs="Arial"/>
                <w:sz w:val="22"/>
                <w:szCs w:val="22"/>
              </w:rPr>
              <w:t>,</w:t>
            </w:r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 xml:space="preserve"> por favor</w:t>
            </w:r>
            <w:r w:rsidR="008A3C41" w:rsidRPr="00FE5413">
              <w:rPr>
                <w:rStyle w:val="Emphasis"/>
                <w:rFonts w:ascii="Arial" w:hAnsi="Arial" w:cs="Arial"/>
                <w:sz w:val="22"/>
                <w:szCs w:val="22"/>
              </w:rPr>
              <w:t>,</w:t>
            </w:r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 xml:space="preserve"> respeite os direitos autorais de todas as obras </w:t>
            </w:r>
            <w:r w:rsidR="00321894" w:rsidRPr="00FE5413">
              <w:rPr>
                <w:rStyle w:val="Emphasis"/>
                <w:rFonts w:ascii="Arial" w:hAnsi="Arial" w:cs="Arial"/>
                <w:sz w:val="22"/>
                <w:szCs w:val="22"/>
              </w:rPr>
              <w:t xml:space="preserve">que compõem este estudo </w:t>
            </w:r>
            <w:r w:rsidRPr="00FE5413">
              <w:rPr>
                <w:rStyle w:val="Emphasis"/>
                <w:rFonts w:ascii="Arial" w:hAnsi="Arial" w:cs="Arial"/>
                <w:sz w:val="22"/>
                <w:szCs w:val="22"/>
              </w:rPr>
              <w:t>e compartilhe todas as versões adaptadas deste.</w:t>
            </w:r>
          </w:p>
          <w:p w14:paraId="4E891E20" w14:textId="77777777" w:rsidR="00E505F9" w:rsidRPr="00321894" w:rsidRDefault="00E505F9" w:rsidP="00BF75C6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1D7AA043" w14:textId="77777777" w:rsidR="00E505F9" w:rsidRPr="00321894" w:rsidRDefault="00E505F9" w:rsidP="00E505F9">
      <w:pPr>
        <w:jc w:val="both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6463"/>
      </w:tblGrid>
      <w:tr w:rsidR="00984845" w:rsidRPr="00321894" w14:paraId="53CF391B" w14:textId="77777777" w:rsidTr="004A1D70">
        <w:tc>
          <w:tcPr>
            <w:tcW w:w="2547" w:type="dxa"/>
          </w:tcPr>
          <w:p w14:paraId="0462E3E4" w14:textId="77777777" w:rsidR="00921DE5" w:rsidRPr="00321894" w:rsidRDefault="009424EF" w:rsidP="004A1D70">
            <w:pPr>
              <w:jc w:val="both"/>
              <w:rPr>
                <w:rFonts w:ascii="Arial" w:hAnsi="Arial" w:cs="Arial"/>
                <w:b/>
                <w:bCs/>
              </w:rPr>
            </w:pPr>
            <w:r w:rsidRPr="00321894">
              <w:rPr>
                <w:rFonts w:ascii="Arial" w:hAnsi="Arial" w:cs="Arial"/>
                <w:b/>
                <w:bCs/>
              </w:rPr>
              <w:t>Tradução</w:t>
            </w:r>
          </w:p>
        </w:tc>
        <w:tc>
          <w:tcPr>
            <w:tcW w:w="6463" w:type="dxa"/>
          </w:tcPr>
          <w:p w14:paraId="4D2FF102" w14:textId="781AD66A" w:rsidR="00FE5413" w:rsidRPr="00FE5413" w:rsidRDefault="00976A74" w:rsidP="00FE5413">
            <w:pPr>
              <w:pStyle w:val="CommentText"/>
              <w:jc w:val="both"/>
              <w:rPr>
                <w:rFonts w:ascii="Arial" w:hAnsi="Arial" w:cs="Arial"/>
                <w:szCs w:val="20"/>
              </w:rPr>
            </w:pPr>
            <w:r w:rsidRPr="000023DA">
              <w:rPr>
                <w:rFonts w:ascii="Arial" w:hAnsi="Arial" w:cs="Arial"/>
                <w:szCs w:val="20"/>
              </w:rPr>
              <w:t>Prioridade Comunicação Traduzida</w:t>
            </w:r>
            <w:r w:rsidR="000023DA">
              <w:rPr>
                <w:rFonts w:ascii="Arial" w:hAnsi="Arial" w:cs="Arial"/>
                <w:szCs w:val="20"/>
              </w:rPr>
              <w:t xml:space="preserve">. </w:t>
            </w:r>
            <w:r w:rsidR="00FE5413" w:rsidRPr="00FE5413">
              <w:rPr>
                <w:rFonts w:ascii="Arial" w:hAnsi="Arial" w:cs="Arial"/>
                <w:szCs w:val="20"/>
              </w:rPr>
              <w:t xml:space="preserve">Maya </w:t>
            </w:r>
            <w:proofErr w:type="spellStart"/>
            <w:r w:rsidR="00FE5413" w:rsidRPr="00FE5413">
              <w:rPr>
                <w:rFonts w:ascii="Arial" w:hAnsi="Arial" w:cs="Arial"/>
                <w:szCs w:val="20"/>
              </w:rPr>
              <w:t>Bellomo</w:t>
            </w:r>
            <w:proofErr w:type="spellEnd"/>
            <w:r w:rsidR="00FE5413" w:rsidRPr="00FE5413">
              <w:rPr>
                <w:rFonts w:ascii="Arial" w:hAnsi="Arial" w:cs="Arial"/>
                <w:szCs w:val="20"/>
              </w:rPr>
              <w:t xml:space="preserve">-Johnson, Isabela </w:t>
            </w:r>
            <w:proofErr w:type="spellStart"/>
            <w:r w:rsidR="00FE5413" w:rsidRPr="00FE5413">
              <w:rPr>
                <w:rFonts w:ascii="Arial" w:hAnsi="Arial" w:cs="Arial"/>
                <w:szCs w:val="20"/>
              </w:rPr>
              <w:t>Záchia</w:t>
            </w:r>
            <w:proofErr w:type="spellEnd"/>
            <w:r w:rsidR="00FE5413" w:rsidRPr="00FE5413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="00FE5413" w:rsidRPr="00FE5413">
              <w:rPr>
                <w:rFonts w:ascii="Arial" w:hAnsi="Arial" w:cs="Arial"/>
                <w:szCs w:val="20"/>
              </w:rPr>
              <w:t>Ayub</w:t>
            </w:r>
            <w:proofErr w:type="spellEnd"/>
            <w:r w:rsidR="00FE5413" w:rsidRPr="00FE5413">
              <w:rPr>
                <w:rFonts w:ascii="Arial" w:hAnsi="Arial" w:cs="Arial"/>
                <w:szCs w:val="20"/>
              </w:rPr>
              <w:t xml:space="preserve">, Fernando Iglesias, </w:t>
            </w:r>
            <w:proofErr w:type="spellStart"/>
            <w:r w:rsidR="00FE5413" w:rsidRPr="00FE5413">
              <w:rPr>
                <w:rFonts w:ascii="Arial" w:hAnsi="Arial" w:cs="Arial"/>
                <w:szCs w:val="20"/>
              </w:rPr>
              <w:t>Catalina</w:t>
            </w:r>
            <w:proofErr w:type="spellEnd"/>
            <w:r w:rsidR="00FE5413" w:rsidRPr="00FE5413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="00FE5413" w:rsidRPr="00FE5413">
              <w:rPr>
                <w:rFonts w:ascii="Arial" w:hAnsi="Arial" w:cs="Arial"/>
                <w:szCs w:val="20"/>
              </w:rPr>
              <w:t>Isaza</w:t>
            </w:r>
            <w:proofErr w:type="spellEnd"/>
            <w:r w:rsidR="00FE5413" w:rsidRPr="00FE5413">
              <w:rPr>
                <w:rFonts w:ascii="Arial" w:hAnsi="Arial" w:cs="Arial"/>
                <w:szCs w:val="20"/>
              </w:rPr>
              <w:t xml:space="preserve"> Cantor, Luana Guedes, </w:t>
            </w:r>
            <w:proofErr w:type="spellStart"/>
            <w:r w:rsidR="00FE5413" w:rsidRPr="00FE5413">
              <w:rPr>
                <w:rFonts w:ascii="Arial" w:hAnsi="Arial" w:cs="Arial"/>
                <w:szCs w:val="20"/>
              </w:rPr>
              <w:t>Luisa</w:t>
            </w:r>
            <w:proofErr w:type="spellEnd"/>
            <w:r w:rsidR="00FE5413" w:rsidRPr="00FE5413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="00FE5413" w:rsidRPr="00FE5413">
              <w:rPr>
                <w:rFonts w:ascii="Arial" w:hAnsi="Arial" w:cs="Arial"/>
                <w:szCs w:val="20"/>
              </w:rPr>
              <w:t>Caliri</w:t>
            </w:r>
            <w:proofErr w:type="spellEnd"/>
            <w:r w:rsidR="00FE5413">
              <w:rPr>
                <w:rFonts w:ascii="Arial" w:hAnsi="Arial" w:cs="Arial"/>
                <w:szCs w:val="20"/>
              </w:rPr>
              <w:t>.</w:t>
            </w:r>
          </w:p>
          <w:p w14:paraId="18D9523F" w14:textId="77777777" w:rsidR="000023DA" w:rsidRPr="000023DA" w:rsidRDefault="000023DA" w:rsidP="004A1D7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0CD421F" w14:textId="7DD15BEE" w:rsidR="00921DE5" w:rsidRPr="000023DA" w:rsidRDefault="000023DA" w:rsidP="004A1D7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023DA">
              <w:rPr>
                <w:rFonts w:ascii="Arial" w:hAnsi="Arial" w:cs="Arial"/>
                <w:sz w:val="20"/>
                <w:szCs w:val="20"/>
              </w:rPr>
              <w:t>Nossos sinceros agradecimentos a Alexandre Barbosa, gerente do Centro Regional de Estudos para o Desenvolvimento da Sociedade da Informação (Cetic.br) (</w:t>
            </w:r>
            <w:hyperlink r:id="rId18" w:history="1">
              <w:r w:rsidRPr="000023DA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https://cetic.br/</w:t>
              </w:r>
            </w:hyperlink>
            <w:r w:rsidRPr="000023DA">
              <w:rPr>
                <w:rFonts w:ascii="Arial" w:hAnsi="Arial" w:cs="Arial"/>
                <w:sz w:val="20"/>
                <w:szCs w:val="20"/>
              </w:rPr>
              <w:t>),</w:t>
            </w:r>
            <w:r>
              <w:rPr>
                <w:rFonts w:ascii="Arial" w:hAnsi="Arial" w:cs="Arial"/>
                <w:sz w:val="20"/>
                <w:szCs w:val="20"/>
              </w:rPr>
              <w:t xml:space="preserve"> por </w:t>
            </w:r>
            <w:r w:rsidRPr="000023DA">
              <w:rPr>
                <w:rFonts w:ascii="Arial" w:hAnsi="Arial" w:cs="Arial"/>
                <w:sz w:val="20"/>
                <w:szCs w:val="20"/>
              </w:rPr>
              <w:t>apoiar a tradução deste artigo em língua portuguesa e espanhola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023D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e a Daniela Costa e Fabio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Senne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do Cetic.br, pela revisão da versão final </w:t>
            </w:r>
            <w:r w:rsidRPr="000023DA">
              <w:rPr>
                <w:rFonts w:ascii="Arial" w:hAnsi="Arial" w:cs="Arial"/>
                <w:sz w:val="20"/>
                <w:szCs w:val="20"/>
              </w:rPr>
              <w:t>em língua portuguesa</w:t>
            </w:r>
            <w:r w:rsidR="009424EF" w:rsidRPr="000023D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Esse </w:t>
            </w:r>
            <w:r w:rsidR="009424EF" w:rsidRPr="000023DA">
              <w:rPr>
                <w:rFonts w:ascii="Arial" w:hAnsi="Arial" w:cs="Arial"/>
                <w:sz w:val="20"/>
                <w:szCs w:val="20"/>
              </w:rPr>
              <w:t>esforço permitirá que essas recomendações cheguem a um público muito maior.</w:t>
            </w:r>
          </w:p>
          <w:p w14:paraId="090ED6D8" w14:textId="77777777" w:rsidR="00921DE5" w:rsidRDefault="00921DE5" w:rsidP="004A1D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FF926A" w14:textId="77777777" w:rsidR="006816C8" w:rsidRDefault="006816C8" w:rsidP="004A1D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ADAED8A" w14:textId="77777777" w:rsidR="006816C8" w:rsidRDefault="006816C8" w:rsidP="004A1D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609E70" w14:textId="77777777" w:rsidR="006816C8" w:rsidRDefault="006816C8" w:rsidP="004A1D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EA7606E" w14:textId="77777777" w:rsidR="006816C8" w:rsidRDefault="006816C8" w:rsidP="004A1D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EB0F9B4" w14:textId="77777777" w:rsidR="006816C8" w:rsidRDefault="006816C8" w:rsidP="004A1D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D6E841E" w14:textId="662B1AD3" w:rsidR="006816C8" w:rsidRPr="000023DA" w:rsidRDefault="006816C8" w:rsidP="004A1D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4FCEA237" w14:textId="7F868B04" w:rsidR="00E505F9" w:rsidRPr="00321894" w:rsidRDefault="00E505F9" w:rsidP="00E505F9">
      <w:pPr>
        <w:rPr>
          <w:rFonts w:ascii="Arial" w:hAnsi="Arial" w:cs="Arial"/>
          <w:b/>
          <w:bCs/>
        </w:rPr>
      </w:pPr>
    </w:p>
    <w:p w14:paraId="4531F6EA" w14:textId="77777777" w:rsidR="00E505F9" w:rsidRPr="00321894" w:rsidRDefault="009424EF" w:rsidP="00E505F9">
      <w:pPr>
        <w:shd w:val="clear" w:color="auto" w:fill="5B92E5"/>
        <w:jc w:val="both"/>
        <w:rPr>
          <w:rFonts w:ascii="Arial" w:hAnsi="Arial" w:cs="Arial"/>
          <w:b/>
          <w:bCs/>
          <w:sz w:val="40"/>
          <w:szCs w:val="40"/>
        </w:rPr>
      </w:pPr>
      <w:r w:rsidRPr="00321894">
        <w:rPr>
          <w:rFonts w:ascii="Arial" w:hAnsi="Arial" w:cs="Arial"/>
          <w:b/>
          <w:bCs/>
          <w:sz w:val="40"/>
          <w:szCs w:val="40"/>
        </w:rPr>
        <w:lastRenderedPageBreak/>
        <w:t>Resumo Executivo</w:t>
      </w:r>
    </w:p>
    <w:p w14:paraId="6BD2C067" w14:textId="558D070A" w:rsidR="00E505F9" w:rsidRDefault="00E505F9" w:rsidP="00E505F9">
      <w:pPr>
        <w:ind w:right="1082"/>
        <w:rPr>
          <w:rFonts w:ascii="Arial" w:hAnsi="Arial" w:cs="Arial"/>
          <w:b/>
          <w:bCs/>
        </w:rPr>
      </w:pPr>
    </w:p>
    <w:p w14:paraId="1E53FEC6" w14:textId="77777777" w:rsidR="006816C8" w:rsidRPr="0050435B" w:rsidRDefault="006816C8" w:rsidP="00E505F9">
      <w:pPr>
        <w:ind w:right="1082"/>
        <w:rPr>
          <w:rFonts w:ascii="Arial" w:hAnsi="Arial" w:cs="Arial"/>
        </w:rPr>
      </w:pPr>
    </w:p>
    <w:p w14:paraId="0F2C13C0" w14:textId="77777777" w:rsidR="00E505F9" w:rsidRPr="00DD25FA" w:rsidRDefault="00E505F9" w:rsidP="00E505F9">
      <w:pPr>
        <w:tabs>
          <w:tab w:val="left" w:pos="5666"/>
        </w:tabs>
        <w:ind w:right="1082"/>
        <w:jc w:val="both"/>
        <w:rPr>
          <w:rFonts w:ascii="Arial" w:hAnsi="Arial" w:cs="Arial"/>
          <w:b/>
          <w:bCs/>
        </w:rPr>
      </w:pPr>
    </w:p>
    <w:p w14:paraId="28FE689F" w14:textId="573F399A" w:rsidR="00E505F9" w:rsidRPr="0050435B" w:rsidRDefault="00806E26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  <w:sz w:val="32"/>
          <w:szCs w:val="32"/>
        </w:rPr>
      </w:pPr>
      <w:r w:rsidRPr="00806E26">
        <w:rPr>
          <w:rFonts w:ascii="Arial" w:hAnsi="Arial" w:cs="Arial"/>
          <w:b/>
          <w:bCs/>
          <w:sz w:val="32"/>
          <w:szCs w:val="32"/>
        </w:rPr>
        <w:t>Se você não continuar a leitura..</w:t>
      </w:r>
      <w:r>
        <w:rPr>
          <w:rFonts w:ascii="Arial" w:hAnsi="Arial" w:cs="Arial"/>
          <w:b/>
          <w:bCs/>
          <w:sz w:val="32"/>
          <w:szCs w:val="32"/>
        </w:rPr>
        <w:t>.</w:t>
      </w:r>
      <w:r w:rsidR="009424EF" w:rsidRPr="00321894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43005442" w14:textId="77777777" w:rsidR="00E505F9" w:rsidRPr="00DD25FA" w:rsidRDefault="00E505F9" w:rsidP="00E505F9">
      <w:pPr>
        <w:jc w:val="both"/>
        <w:rPr>
          <w:rFonts w:ascii="Arial" w:hAnsi="Arial" w:cs="Arial"/>
          <w:b/>
          <w:bCs/>
        </w:rPr>
      </w:pPr>
    </w:p>
    <w:p w14:paraId="6026A1AF" w14:textId="60F11E16" w:rsidR="00806E26" w:rsidRDefault="00806E26" w:rsidP="00E505F9">
      <w:pPr>
        <w:jc w:val="both"/>
        <w:rPr>
          <w:rFonts w:ascii="Arial" w:hAnsi="Arial" w:cs="Arial"/>
        </w:rPr>
      </w:pPr>
      <w:r w:rsidRPr="00806E26">
        <w:rPr>
          <w:rFonts w:ascii="Arial" w:hAnsi="Arial" w:cs="Arial"/>
        </w:rPr>
        <w:t xml:space="preserve">Há cinco medidas que um governo deve adotar depois de criar uma visão integral, comprometida com o uso de tecnologias digitais, para </w:t>
      </w:r>
      <w:r>
        <w:rPr>
          <w:rFonts w:ascii="Arial" w:hAnsi="Arial" w:cs="Arial"/>
        </w:rPr>
        <w:t>criar</w:t>
      </w:r>
      <w:r w:rsidRPr="00806E26">
        <w:rPr>
          <w:rFonts w:ascii="Arial" w:hAnsi="Arial" w:cs="Arial"/>
        </w:rPr>
        <w:t xml:space="preserve"> um sistema de educação resiliente, que ofereça educação e aprendizagem para tod</w:t>
      </w:r>
      <w:r>
        <w:rPr>
          <w:rFonts w:ascii="Arial" w:hAnsi="Arial" w:cs="Arial"/>
        </w:rPr>
        <w:t>o</w:t>
      </w:r>
      <w:r w:rsidRPr="00806E26">
        <w:rPr>
          <w:rFonts w:ascii="Arial" w:hAnsi="Arial" w:cs="Arial"/>
        </w:rPr>
        <w:t xml:space="preserve">s: </w:t>
      </w:r>
    </w:p>
    <w:p w14:paraId="7EAD402A" w14:textId="6E0C124A" w:rsidR="00E505F9" w:rsidRPr="00321894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 </w:t>
      </w:r>
    </w:p>
    <w:p w14:paraId="57838371" w14:textId="271DEFD0" w:rsidR="00E505F9" w:rsidRPr="00DD25FA" w:rsidRDefault="002C2B4A" w:rsidP="00E505F9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Pr="0050435B">
        <w:rPr>
          <w:rFonts w:ascii="Arial" w:hAnsi="Arial" w:cs="Arial"/>
        </w:rPr>
        <w:t xml:space="preserve">riar </w:t>
      </w:r>
      <w:r w:rsidR="009424EF" w:rsidRPr="0050435B">
        <w:rPr>
          <w:rFonts w:ascii="Arial" w:hAnsi="Arial" w:cs="Arial"/>
        </w:rPr>
        <w:t xml:space="preserve">um </w:t>
      </w:r>
      <w:r w:rsidR="00806E26">
        <w:rPr>
          <w:rFonts w:ascii="Arial" w:hAnsi="Arial" w:cs="Arial"/>
        </w:rPr>
        <w:t>enfoque social integral</w:t>
      </w:r>
      <w:r w:rsidR="009424EF" w:rsidRPr="0050435B">
        <w:rPr>
          <w:rFonts w:ascii="Arial" w:hAnsi="Arial" w:cs="Arial"/>
        </w:rPr>
        <w:t xml:space="preserve"> que proporcione equidade na educação;</w:t>
      </w:r>
    </w:p>
    <w:p w14:paraId="6B566D60" w14:textId="1E425945" w:rsidR="00E505F9" w:rsidRPr="00321894" w:rsidRDefault="002C2B4A" w:rsidP="00E505F9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806E26">
        <w:rPr>
          <w:rFonts w:ascii="Arial" w:hAnsi="Arial" w:cs="Arial"/>
        </w:rPr>
        <w:t>acilita</w:t>
      </w:r>
      <w:r w:rsidR="00806E26" w:rsidRPr="00321894">
        <w:rPr>
          <w:rFonts w:ascii="Arial" w:hAnsi="Arial" w:cs="Arial"/>
        </w:rPr>
        <w:t>r</w:t>
      </w:r>
      <w:r w:rsidR="006C4BEC"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o acesso de </w:t>
      </w:r>
      <w:r w:rsidR="00325E0D">
        <w:rPr>
          <w:rFonts w:ascii="Arial" w:hAnsi="Arial" w:cs="Arial"/>
        </w:rPr>
        <w:t>tod</w:t>
      </w:r>
      <w:r w:rsidR="00806E26">
        <w:rPr>
          <w:rFonts w:ascii="Arial" w:hAnsi="Arial" w:cs="Arial"/>
        </w:rPr>
        <w:t>o</w:t>
      </w:r>
      <w:r w:rsidR="00325E0D">
        <w:rPr>
          <w:rFonts w:ascii="Arial" w:hAnsi="Arial" w:cs="Arial"/>
        </w:rPr>
        <w:t>s</w:t>
      </w:r>
      <w:r w:rsidR="009424EF" w:rsidRPr="00321894">
        <w:rPr>
          <w:rFonts w:ascii="Arial" w:hAnsi="Arial" w:cs="Arial"/>
        </w:rPr>
        <w:t xml:space="preserve"> às tecnologias digitais, proporcionando infraestruturas de aprendizagem </w:t>
      </w:r>
      <w:r w:rsidR="000F03F1">
        <w:rPr>
          <w:rFonts w:ascii="Arial" w:hAnsi="Arial" w:cs="Arial"/>
        </w:rPr>
        <w:t>resilientes</w:t>
      </w:r>
      <w:r w:rsidR="002A7C66">
        <w:rPr>
          <w:rFonts w:ascii="Arial" w:hAnsi="Arial" w:cs="Arial"/>
        </w:rPr>
        <w:t>,</w:t>
      </w:r>
      <w:r w:rsidR="006C4BEC" w:rsidRPr="00321894">
        <w:rPr>
          <w:rFonts w:ascii="Arial" w:hAnsi="Arial" w:cs="Arial"/>
        </w:rPr>
        <w:t xml:space="preserve"> </w:t>
      </w:r>
      <w:r w:rsidR="00FC3B53" w:rsidRPr="00321894">
        <w:rPr>
          <w:rFonts w:ascii="Arial" w:hAnsi="Arial" w:cs="Arial"/>
        </w:rPr>
        <w:t xml:space="preserve">financiadas </w:t>
      </w:r>
      <w:r w:rsidR="00FC3B53">
        <w:rPr>
          <w:rFonts w:ascii="Arial" w:hAnsi="Arial" w:cs="Arial"/>
        </w:rPr>
        <w:t>por governos nacionais ou por estratégias interministeriais</w:t>
      </w:r>
      <w:r w:rsidR="00FC3B53" w:rsidRPr="00321894">
        <w:rPr>
          <w:rFonts w:ascii="Arial" w:hAnsi="Arial" w:cs="Arial"/>
        </w:rPr>
        <w:t xml:space="preserve">, </w:t>
      </w:r>
      <w:r w:rsidR="00FC3B53">
        <w:rPr>
          <w:rFonts w:ascii="Arial" w:hAnsi="Arial" w:cs="Arial"/>
        </w:rPr>
        <w:t>ao invés de financiadas</w:t>
      </w:r>
      <w:r w:rsidR="00FC3B53" w:rsidRPr="00321894">
        <w:rPr>
          <w:rFonts w:ascii="Arial" w:hAnsi="Arial" w:cs="Arial"/>
        </w:rPr>
        <w:t xml:space="preserve"> </w:t>
      </w:r>
      <w:r w:rsidR="00FC3B53">
        <w:rPr>
          <w:rFonts w:ascii="Arial" w:hAnsi="Arial" w:cs="Arial"/>
        </w:rPr>
        <w:t xml:space="preserve">somente </w:t>
      </w:r>
      <w:r w:rsidR="00FC3B53" w:rsidRPr="00321894">
        <w:rPr>
          <w:rFonts w:ascii="Arial" w:hAnsi="Arial" w:cs="Arial"/>
        </w:rPr>
        <w:t>p</w:t>
      </w:r>
      <w:r w:rsidR="00FC3B53">
        <w:rPr>
          <w:rFonts w:ascii="Arial" w:hAnsi="Arial" w:cs="Arial"/>
        </w:rPr>
        <w:t>or</w:t>
      </w:r>
      <w:r w:rsidR="00FC3B53" w:rsidRPr="00321894">
        <w:rPr>
          <w:rFonts w:ascii="Arial" w:hAnsi="Arial" w:cs="Arial"/>
        </w:rPr>
        <w:t xml:space="preserve"> Ministérios da Educação;</w:t>
      </w:r>
    </w:p>
    <w:p w14:paraId="6DAEE838" w14:textId="24330964" w:rsidR="00E505F9" w:rsidRPr="00321894" w:rsidRDefault="002C2B4A" w:rsidP="00E505F9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6D1FEA">
        <w:rPr>
          <w:rFonts w:ascii="Arial" w:hAnsi="Arial" w:cs="Arial"/>
        </w:rPr>
        <w:t>dequar</w:t>
      </w:r>
      <w:r w:rsidR="00F8500B">
        <w:rPr>
          <w:rFonts w:ascii="Arial" w:hAnsi="Arial" w:cs="Arial"/>
        </w:rPr>
        <w:t xml:space="preserve"> sempre as políticas</w:t>
      </w:r>
      <w:r w:rsidR="006D1FEA">
        <w:rPr>
          <w:rFonts w:ascii="Arial" w:hAnsi="Arial" w:cs="Arial"/>
        </w:rPr>
        <w:t xml:space="preserve"> ao contexto</w:t>
      </w:r>
      <w:r w:rsidR="009424EF" w:rsidRPr="00321894">
        <w:rPr>
          <w:rFonts w:ascii="Arial" w:hAnsi="Arial" w:cs="Arial"/>
        </w:rPr>
        <w:t>, especialmente</w:t>
      </w:r>
      <w:r w:rsidR="006C4BEC" w:rsidRPr="00321894">
        <w:rPr>
          <w:rFonts w:ascii="Arial" w:hAnsi="Arial" w:cs="Arial"/>
        </w:rPr>
        <w:t>,</w:t>
      </w:r>
      <w:r w:rsidR="009424EF" w:rsidRPr="00321894">
        <w:rPr>
          <w:rFonts w:ascii="Arial" w:hAnsi="Arial" w:cs="Arial"/>
        </w:rPr>
        <w:t xml:space="preserve"> em termos </w:t>
      </w:r>
      <w:r w:rsidR="006C4BEC" w:rsidRPr="00321894">
        <w:rPr>
          <w:rFonts w:ascii="Arial" w:hAnsi="Arial" w:cs="Arial"/>
        </w:rPr>
        <w:t xml:space="preserve">de </w:t>
      </w:r>
      <w:r w:rsidR="009424EF" w:rsidRPr="00321894">
        <w:rPr>
          <w:rFonts w:ascii="Arial" w:hAnsi="Arial" w:cs="Arial"/>
        </w:rPr>
        <w:t xml:space="preserve">tecnologias utilizadas na educação e </w:t>
      </w:r>
      <w:r w:rsidR="006C4BEC" w:rsidRPr="00321894">
        <w:rPr>
          <w:rFonts w:ascii="Arial" w:hAnsi="Arial" w:cs="Arial"/>
        </w:rPr>
        <w:t xml:space="preserve">de </w:t>
      </w:r>
      <w:r w:rsidR="009424EF" w:rsidRPr="00321894">
        <w:rPr>
          <w:rFonts w:ascii="Arial" w:hAnsi="Arial" w:cs="Arial"/>
        </w:rPr>
        <w:t xml:space="preserve">conteúdo elaborado para </w:t>
      </w:r>
      <w:r w:rsidR="006D1FEA">
        <w:rPr>
          <w:rFonts w:ascii="Arial" w:hAnsi="Arial" w:cs="Arial"/>
        </w:rPr>
        <w:t xml:space="preserve">os </w:t>
      </w:r>
      <w:r w:rsidR="009424EF" w:rsidRPr="00321894">
        <w:rPr>
          <w:rFonts w:ascii="Arial" w:hAnsi="Arial" w:cs="Arial"/>
        </w:rPr>
        <w:t>alunos;</w:t>
      </w:r>
    </w:p>
    <w:p w14:paraId="6A0F9F5B" w14:textId="54FC043D" w:rsidR="00E505F9" w:rsidRPr="00321894" w:rsidRDefault="002C2B4A" w:rsidP="00E505F9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 xml:space="preserve">ssegurar </w:t>
      </w:r>
      <w:r w:rsidR="009424EF" w:rsidRPr="00321894">
        <w:rPr>
          <w:rFonts w:ascii="Arial" w:hAnsi="Arial" w:cs="Arial"/>
        </w:rPr>
        <w:t xml:space="preserve">a utilização de pedagogias adequadas nas práticas de ensino e </w:t>
      </w:r>
      <w:r w:rsidR="00F8500B">
        <w:rPr>
          <w:rFonts w:ascii="Arial" w:hAnsi="Arial" w:cs="Arial"/>
        </w:rPr>
        <w:t xml:space="preserve">de </w:t>
      </w:r>
      <w:r w:rsidR="009424EF" w:rsidRPr="00321894">
        <w:rPr>
          <w:rFonts w:ascii="Arial" w:hAnsi="Arial" w:cs="Arial"/>
        </w:rPr>
        <w:t>aprendizagem; e</w:t>
      </w:r>
    </w:p>
    <w:p w14:paraId="74615F5D" w14:textId="6B8C7D64" w:rsidR="00E505F9" w:rsidRPr="00321894" w:rsidRDefault="002C2B4A" w:rsidP="00E505F9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321894">
        <w:rPr>
          <w:rFonts w:ascii="Arial" w:hAnsi="Arial" w:cs="Arial"/>
        </w:rPr>
        <w:t xml:space="preserve">sar </w:t>
      </w:r>
      <w:r w:rsidR="009424EF" w:rsidRPr="00321894">
        <w:rPr>
          <w:rFonts w:ascii="Arial" w:hAnsi="Arial" w:cs="Arial"/>
        </w:rPr>
        <w:t xml:space="preserve">as tecnologias digitais </w:t>
      </w:r>
      <w:r w:rsidR="00F8500B">
        <w:rPr>
          <w:rFonts w:ascii="Arial" w:hAnsi="Arial" w:cs="Arial"/>
        </w:rPr>
        <w:t>de forma consciente e segura</w:t>
      </w:r>
      <w:r w:rsidR="009424EF" w:rsidRPr="00321894">
        <w:rPr>
          <w:rFonts w:ascii="Arial" w:hAnsi="Arial" w:cs="Arial"/>
        </w:rPr>
        <w:t>.</w:t>
      </w:r>
    </w:p>
    <w:p w14:paraId="569475E9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187C40B1" w14:textId="53A304C2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Acima de tudo, é essencial </w:t>
      </w:r>
      <w:r w:rsidR="006D1FEA">
        <w:rPr>
          <w:rFonts w:ascii="Arial" w:hAnsi="Arial" w:cs="Arial"/>
        </w:rPr>
        <w:t>refletir primeiramente</w:t>
      </w:r>
      <w:r w:rsidRPr="00321894">
        <w:rPr>
          <w:rFonts w:ascii="Arial" w:hAnsi="Arial" w:cs="Arial"/>
        </w:rPr>
        <w:t xml:space="preserve"> sobre os resultados educacionais que </w:t>
      </w:r>
      <w:r w:rsidR="006D1FEA">
        <w:rPr>
          <w:rFonts w:ascii="Arial" w:hAnsi="Arial" w:cs="Arial"/>
        </w:rPr>
        <w:t>se</w:t>
      </w:r>
      <w:r w:rsidR="006D1FEA" w:rsidRPr="00321894">
        <w:rPr>
          <w:rFonts w:ascii="Arial" w:hAnsi="Arial" w:cs="Arial"/>
        </w:rPr>
        <w:t xml:space="preserve"> </w:t>
      </w:r>
      <w:r w:rsidR="006D1FEA">
        <w:rPr>
          <w:rFonts w:ascii="Arial" w:hAnsi="Arial" w:cs="Arial"/>
        </w:rPr>
        <w:t>deseja</w:t>
      </w:r>
      <w:r w:rsidR="006D1FEA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alcançar </w:t>
      </w:r>
      <w:r w:rsidR="006C4BEC" w:rsidRPr="00321894">
        <w:rPr>
          <w:rFonts w:ascii="Arial" w:hAnsi="Arial" w:cs="Arial"/>
        </w:rPr>
        <w:t xml:space="preserve">para, </w:t>
      </w:r>
      <w:r w:rsidRPr="00321894">
        <w:rPr>
          <w:rFonts w:ascii="Arial" w:hAnsi="Arial" w:cs="Arial"/>
        </w:rPr>
        <w:t>só então</w:t>
      </w:r>
      <w:r w:rsidR="006C4BEC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</w:t>
      </w:r>
      <w:r w:rsidR="009B5808">
        <w:rPr>
          <w:rFonts w:ascii="Arial" w:hAnsi="Arial" w:cs="Arial"/>
        </w:rPr>
        <w:t>iniciar a busca por identificar</w:t>
      </w:r>
      <w:r w:rsidRPr="00321894">
        <w:rPr>
          <w:rFonts w:ascii="Arial" w:hAnsi="Arial" w:cs="Arial"/>
        </w:rPr>
        <w:t xml:space="preserve"> as modalidades tecnológicas que melhor se </w:t>
      </w:r>
      <w:r w:rsidR="006C4BEC" w:rsidRPr="00321894">
        <w:rPr>
          <w:rFonts w:ascii="Arial" w:hAnsi="Arial" w:cs="Arial"/>
        </w:rPr>
        <w:t xml:space="preserve">adaptem </w:t>
      </w:r>
      <w:r w:rsidRPr="00321894">
        <w:rPr>
          <w:rFonts w:ascii="Arial" w:hAnsi="Arial" w:cs="Arial"/>
        </w:rPr>
        <w:t xml:space="preserve">ao seu contexto e </w:t>
      </w:r>
      <w:r w:rsidR="006C4BEC" w:rsidRPr="00321894">
        <w:rPr>
          <w:rFonts w:ascii="Arial" w:hAnsi="Arial" w:cs="Arial"/>
        </w:rPr>
        <w:t xml:space="preserve">à sua </w:t>
      </w:r>
      <w:r w:rsidRPr="00321894">
        <w:rPr>
          <w:rFonts w:ascii="Arial" w:hAnsi="Arial" w:cs="Arial"/>
        </w:rPr>
        <w:t>capacidade financeira.</w:t>
      </w:r>
    </w:p>
    <w:p w14:paraId="009D2E3C" w14:textId="43305617" w:rsidR="00E505F9" w:rsidRDefault="00E505F9" w:rsidP="00E505F9">
      <w:pPr>
        <w:jc w:val="both"/>
        <w:rPr>
          <w:rFonts w:ascii="Arial" w:hAnsi="Arial" w:cs="Arial"/>
          <w:b/>
          <w:bCs/>
        </w:rPr>
      </w:pPr>
    </w:p>
    <w:p w14:paraId="30639A15" w14:textId="77777777" w:rsidR="00FE5413" w:rsidRPr="00321894" w:rsidRDefault="00FE5413" w:rsidP="00E505F9">
      <w:pPr>
        <w:jc w:val="both"/>
        <w:rPr>
          <w:rFonts w:ascii="Arial" w:hAnsi="Arial" w:cs="Arial"/>
          <w:b/>
          <w:bCs/>
        </w:rPr>
      </w:pPr>
    </w:p>
    <w:p w14:paraId="29036A1F" w14:textId="2FFA7359" w:rsidR="00E505F9" w:rsidRPr="0050435B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  <w:sz w:val="32"/>
          <w:szCs w:val="32"/>
        </w:rPr>
      </w:pPr>
      <w:r w:rsidRPr="00321894">
        <w:rPr>
          <w:rFonts w:ascii="Arial" w:hAnsi="Arial" w:cs="Arial"/>
          <w:b/>
          <w:bCs/>
          <w:sz w:val="32"/>
          <w:szCs w:val="32"/>
        </w:rPr>
        <w:t xml:space="preserve">Objetivo </w:t>
      </w:r>
      <w:r w:rsidR="0050435B" w:rsidRPr="00321894">
        <w:rPr>
          <w:rFonts w:ascii="Arial" w:hAnsi="Arial" w:cs="Arial"/>
          <w:b/>
          <w:bCs/>
          <w:sz w:val="32"/>
          <w:szCs w:val="32"/>
        </w:rPr>
        <w:t>d</w:t>
      </w:r>
      <w:r w:rsidR="0050435B">
        <w:rPr>
          <w:rFonts w:ascii="Arial" w:hAnsi="Arial" w:cs="Arial"/>
          <w:b/>
          <w:bCs/>
          <w:sz w:val="32"/>
          <w:szCs w:val="32"/>
        </w:rPr>
        <w:t>este</w:t>
      </w:r>
      <w:r w:rsidR="0050435B" w:rsidRPr="0050435B">
        <w:rPr>
          <w:rFonts w:ascii="Arial" w:hAnsi="Arial" w:cs="Arial"/>
          <w:b/>
          <w:bCs/>
          <w:sz w:val="32"/>
          <w:szCs w:val="32"/>
        </w:rPr>
        <w:t xml:space="preserve"> </w:t>
      </w:r>
      <w:r w:rsidR="00DA072D">
        <w:rPr>
          <w:rFonts w:ascii="Arial" w:hAnsi="Arial" w:cs="Arial"/>
          <w:b/>
          <w:bCs/>
          <w:sz w:val="32"/>
          <w:szCs w:val="32"/>
        </w:rPr>
        <w:t>re</w:t>
      </w:r>
      <w:r w:rsidR="00DA072D" w:rsidRPr="0050435B">
        <w:rPr>
          <w:rFonts w:ascii="Arial" w:hAnsi="Arial" w:cs="Arial"/>
          <w:b/>
          <w:bCs/>
          <w:sz w:val="32"/>
          <w:szCs w:val="32"/>
        </w:rPr>
        <w:t xml:space="preserve">latório </w:t>
      </w:r>
      <w:r w:rsidRPr="0050435B">
        <w:rPr>
          <w:rFonts w:ascii="Arial" w:hAnsi="Arial" w:cs="Arial"/>
          <w:b/>
          <w:bCs/>
          <w:sz w:val="32"/>
          <w:szCs w:val="32"/>
        </w:rPr>
        <w:t>e para quem foi escrito</w:t>
      </w:r>
    </w:p>
    <w:p w14:paraId="030AF531" w14:textId="77777777" w:rsidR="00E505F9" w:rsidRPr="00DD25FA" w:rsidRDefault="00E505F9" w:rsidP="00E505F9">
      <w:pPr>
        <w:jc w:val="both"/>
        <w:rPr>
          <w:rFonts w:ascii="Arial" w:hAnsi="Arial" w:cs="Arial"/>
          <w:b/>
          <w:bCs/>
        </w:rPr>
      </w:pPr>
    </w:p>
    <w:p w14:paraId="566D142E" w14:textId="5FED8A9E" w:rsidR="00E505F9" w:rsidRPr="0050435B" w:rsidRDefault="009424EF" w:rsidP="00E505F9">
      <w:pPr>
        <w:jc w:val="both"/>
        <w:rPr>
          <w:rFonts w:ascii="Arial" w:hAnsi="Arial" w:cs="Arial"/>
        </w:rPr>
      </w:pPr>
      <w:r w:rsidRPr="00DD25FA">
        <w:rPr>
          <w:rFonts w:ascii="Arial" w:hAnsi="Arial" w:cs="Arial"/>
        </w:rPr>
        <w:t xml:space="preserve">O objetivo central deste </w:t>
      </w:r>
      <w:r w:rsidR="00DA072D"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>elatório é fornecer recomendações aos governos</w:t>
      </w:r>
      <w:r w:rsidR="006C4BEC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à luz da pandemia C</w:t>
      </w:r>
      <w:r w:rsidR="00D65A60">
        <w:rPr>
          <w:rFonts w:ascii="Arial" w:hAnsi="Arial" w:cs="Arial"/>
        </w:rPr>
        <w:t>OVID</w:t>
      </w:r>
      <w:r w:rsidRPr="00321894">
        <w:rPr>
          <w:rFonts w:ascii="Arial" w:hAnsi="Arial" w:cs="Arial"/>
        </w:rPr>
        <w:t>-19</w:t>
      </w:r>
      <w:r w:rsidR="006C4BEC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sobre como usar tecnologias digitais para </w:t>
      </w:r>
      <w:r w:rsidR="00447895">
        <w:rPr>
          <w:rFonts w:ascii="Arial" w:hAnsi="Arial" w:cs="Arial"/>
        </w:rPr>
        <w:t>ofertar</w:t>
      </w:r>
      <w:r w:rsidR="00447895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sistemas educacionais melhores</w:t>
      </w:r>
      <w:r w:rsidR="00BB79D2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mais resilientes </w:t>
      </w:r>
      <w:r w:rsidR="00BB79D2">
        <w:rPr>
          <w:rFonts w:ascii="Arial" w:hAnsi="Arial" w:cs="Arial"/>
        </w:rPr>
        <w:t xml:space="preserve">e </w:t>
      </w:r>
      <w:r w:rsidRPr="00321894">
        <w:rPr>
          <w:rFonts w:ascii="Arial" w:hAnsi="Arial" w:cs="Arial"/>
        </w:rPr>
        <w:t xml:space="preserve">que permitam </w:t>
      </w:r>
      <w:r w:rsidR="00B83E0B" w:rsidRPr="0050435B">
        <w:rPr>
          <w:rFonts w:ascii="Arial" w:hAnsi="Arial" w:cs="Arial"/>
        </w:rPr>
        <w:t xml:space="preserve">que </w:t>
      </w:r>
      <w:r w:rsidR="008F62D4" w:rsidRPr="00B14AEF">
        <w:rPr>
          <w:rFonts w:ascii="Arial" w:hAnsi="Arial" w:cs="Arial"/>
        </w:rPr>
        <w:t>tod</w:t>
      </w:r>
      <w:r w:rsidR="00F8500B" w:rsidRPr="008537AF">
        <w:rPr>
          <w:rFonts w:ascii="Arial" w:hAnsi="Arial" w:cs="Arial"/>
        </w:rPr>
        <w:t>o</w:t>
      </w:r>
      <w:r w:rsidR="008F62D4" w:rsidRPr="00DC69B3">
        <w:rPr>
          <w:rFonts w:ascii="Arial" w:hAnsi="Arial" w:cs="Arial"/>
        </w:rPr>
        <w:t>s</w:t>
      </w:r>
      <w:r w:rsidR="008F62D4">
        <w:rPr>
          <w:rFonts w:ascii="Arial" w:hAnsi="Arial" w:cs="Arial"/>
        </w:rPr>
        <w:t xml:space="preserve"> </w:t>
      </w:r>
      <w:r w:rsidR="00B83E0B" w:rsidRPr="00BB79D2">
        <w:rPr>
          <w:rFonts w:ascii="Arial" w:hAnsi="Arial" w:cs="Arial"/>
        </w:rPr>
        <w:t xml:space="preserve">tenham </w:t>
      </w:r>
      <w:r w:rsidRPr="00DD25FA">
        <w:rPr>
          <w:rFonts w:ascii="Arial" w:hAnsi="Arial" w:cs="Arial"/>
        </w:rPr>
        <w:t>acesso a oportunidades de aprendizagem equitativa.</w:t>
      </w:r>
      <w:r w:rsidR="00992F2F">
        <w:rPr>
          <w:rFonts w:ascii="Arial" w:hAnsi="Arial" w:cs="Arial"/>
        </w:rPr>
        <w:t xml:space="preserve"> </w:t>
      </w:r>
      <w:r w:rsidRPr="00DD25FA">
        <w:rPr>
          <w:rFonts w:ascii="Arial" w:hAnsi="Arial" w:cs="Arial"/>
        </w:rPr>
        <w:t xml:space="preserve">A pandemia </w:t>
      </w:r>
      <w:r w:rsidR="00447895">
        <w:rPr>
          <w:rFonts w:ascii="Arial" w:hAnsi="Arial" w:cs="Arial"/>
        </w:rPr>
        <w:t>evidenciou</w:t>
      </w:r>
      <w:r w:rsidR="00447895" w:rsidRPr="00DD25FA">
        <w:rPr>
          <w:rFonts w:ascii="Arial" w:hAnsi="Arial" w:cs="Arial"/>
        </w:rPr>
        <w:t xml:space="preserve"> </w:t>
      </w:r>
      <w:r w:rsidRPr="00DD25FA">
        <w:rPr>
          <w:rFonts w:ascii="Arial" w:hAnsi="Arial" w:cs="Arial"/>
        </w:rPr>
        <w:t xml:space="preserve">o enorme potencial das tecnologias digitais, tanto de </w:t>
      </w:r>
      <w:r w:rsidRPr="00321894">
        <w:rPr>
          <w:rFonts w:ascii="Arial" w:hAnsi="Arial" w:cs="Arial"/>
          <w:i/>
          <w:iCs/>
        </w:rPr>
        <w:t>hardware</w:t>
      </w:r>
      <w:r w:rsidRPr="00321894">
        <w:rPr>
          <w:rFonts w:ascii="Arial" w:hAnsi="Arial" w:cs="Arial"/>
        </w:rPr>
        <w:t xml:space="preserve"> (incluindo computadores de mesa e portáteis, </w:t>
      </w:r>
      <w:r w:rsidRPr="001B0FB4">
        <w:rPr>
          <w:rFonts w:ascii="Arial" w:hAnsi="Arial" w:cs="Arial"/>
          <w:i/>
        </w:rPr>
        <w:t>tablets</w:t>
      </w:r>
      <w:r w:rsidRPr="00321894">
        <w:rPr>
          <w:rFonts w:ascii="Arial" w:hAnsi="Arial" w:cs="Arial"/>
        </w:rPr>
        <w:t xml:space="preserve">, telefones celulares, rádios e TV) </w:t>
      </w:r>
      <w:r w:rsidR="00B83E0B" w:rsidRPr="00321894">
        <w:rPr>
          <w:rFonts w:ascii="Arial" w:hAnsi="Arial" w:cs="Arial"/>
        </w:rPr>
        <w:t xml:space="preserve">quanto de </w:t>
      </w:r>
      <w:r w:rsidRPr="00321894">
        <w:rPr>
          <w:rFonts w:ascii="Arial" w:hAnsi="Arial" w:cs="Arial"/>
          <w:i/>
          <w:iCs/>
        </w:rPr>
        <w:t>software</w:t>
      </w:r>
      <w:r w:rsidRPr="00321894">
        <w:rPr>
          <w:rFonts w:ascii="Arial" w:hAnsi="Arial" w:cs="Arial"/>
        </w:rPr>
        <w:t xml:space="preserve"> (como aplic</w:t>
      </w:r>
      <w:r w:rsidRPr="0050435B">
        <w:rPr>
          <w:rFonts w:ascii="Arial" w:hAnsi="Arial" w:cs="Arial"/>
        </w:rPr>
        <w:t>ativos, sistemas de gestão de aprendizagem, sistemas administrativos, redes, plataformas, análise de conteúdo e de dados)</w:t>
      </w:r>
      <w:r w:rsidR="00B83E0B" w:rsidRPr="0050435B">
        <w:rPr>
          <w:rFonts w:ascii="Arial" w:hAnsi="Arial" w:cs="Arial"/>
        </w:rPr>
        <w:t>,</w:t>
      </w:r>
      <w:r w:rsidRPr="0050435B">
        <w:rPr>
          <w:rFonts w:ascii="Arial" w:hAnsi="Arial" w:cs="Arial"/>
        </w:rPr>
        <w:t xml:space="preserve"> </w:t>
      </w:r>
      <w:r w:rsidRPr="00DD25FA">
        <w:rPr>
          <w:rFonts w:ascii="Arial" w:hAnsi="Arial" w:cs="Arial"/>
        </w:rPr>
        <w:t xml:space="preserve">para apoiar </w:t>
      </w:r>
      <w:r w:rsidR="00B83E0B" w:rsidRPr="00DD25FA">
        <w:rPr>
          <w:rFonts w:ascii="Arial" w:hAnsi="Arial" w:cs="Arial"/>
        </w:rPr>
        <w:t>a</w:t>
      </w:r>
      <w:r w:rsidR="00B83E0B" w:rsidRPr="00321894">
        <w:rPr>
          <w:rFonts w:ascii="Arial" w:hAnsi="Arial" w:cs="Arial"/>
        </w:rPr>
        <w:t xml:space="preserve"> oferta </w:t>
      </w:r>
      <w:r w:rsidR="00361567" w:rsidRPr="00321894">
        <w:rPr>
          <w:rFonts w:ascii="Arial" w:hAnsi="Arial" w:cs="Arial"/>
        </w:rPr>
        <w:t>de</w:t>
      </w:r>
      <w:r w:rsidRPr="00321894">
        <w:rPr>
          <w:rFonts w:ascii="Arial" w:hAnsi="Arial" w:cs="Arial"/>
        </w:rPr>
        <w:t xml:space="preserve"> </w:t>
      </w:r>
      <w:r w:rsidR="00361567" w:rsidRPr="00321894">
        <w:rPr>
          <w:rFonts w:ascii="Arial" w:hAnsi="Arial" w:cs="Arial"/>
        </w:rPr>
        <w:t xml:space="preserve">uma </w:t>
      </w:r>
      <w:r w:rsidRPr="00321894">
        <w:rPr>
          <w:rFonts w:ascii="Arial" w:hAnsi="Arial" w:cs="Arial"/>
        </w:rPr>
        <w:t xml:space="preserve">educação e </w:t>
      </w:r>
      <w:r w:rsidR="00F03B44">
        <w:rPr>
          <w:rFonts w:ascii="Arial" w:hAnsi="Arial" w:cs="Arial"/>
        </w:rPr>
        <w:t xml:space="preserve">uma </w:t>
      </w:r>
      <w:r w:rsidRPr="00321894">
        <w:rPr>
          <w:rFonts w:ascii="Arial" w:hAnsi="Arial" w:cs="Arial"/>
        </w:rPr>
        <w:t>aprendizagem mais ampla</w:t>
      </w:r>
      <w:r w:rsidR="00361567" w:rsidRPr="00321894">
        <w:rPr>
          <w:rFonts w:ascii="Arial" w:hAnsi="Arial" w:cs="Arial"/>
        </w:rPr>
        <w:t>s</w:t>
      </w:r>
      <w:r w:rsidRPr="00321894">
        <w:rPr>
          <w:rFonts w:ascii="Arial" w:hAnsi="Arial" w:cs="Arial"/>
        </w:rPr>
        <w:t xml:space="preserve"> e de melhor qualidade. No entanto</w:t>
      </w:r>
      <w:r w:rsidR="00F03B4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</w:t>
      </w:r>
      <w:r w:rsidR="00F03B44">
        <w:rPr>
          <w:rFonts w:ascii="Arial" w:hAnsi="Arial" w:cs="Arial"/>
        </w:rPr>
        <w:t>o contexto de pandemia</w:t>
      </w:r>
      <w:r w:rsidR="00361567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serviu </w:t>
      </w:r>
      <w:r w:rsidR="00F03B44" w:rsidRPr="00321894">
        <w:rPr>
          <w:rFonts w:ascii="Arial" w:hAnsi="Arial" w:cs="Arial"/>
        </w:rPr>
        <w:t xml:space="preserve">também </w:t>
      </w:r>
      <w:r w:rsidRPr="00321894">
        <w:rPr>
          <w:rFonts w:ascii="Arial" w:hAnsi="Arial" w:cs="Arial"/>
        </w:rPr>
        <w:t xml:space="preserve">como forte </w:t>
      </w:r>
      <w:r w:rsidR="00DA072D">
        <w:rPr>
          <w:rFonts w:ascii="Arial" w:hAnsi="Arial" w:cs="Arial"/>
        </w:rPr>
        <w:t>evidência</w:t>
      </w:r>
      <w:r w:rsidR="00DA072D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de que todas as tecnologias podem ser usadas para criar impactos</w:t>
      </w:r>
      <w:r w:rsidR="00447895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</w:t>
      </w:r>
      <w:r w:rsidR="00D65A60">
        <w:rPr>
          <w:rFonts w:ascii="Arial" w:hAnsi="Arial" w:cs="Arial"/>
        </w:rPr>
        <w:t xml:space="preserve">tanto </w:t>
      </w:r>
      <w:r w:rsidRPr="00321894">
        <w:rPr>
          <w:rFonts w:ascii="Arial" w:hAnsi="Arial" w:cs="Arial"/>
        </w:rPr>
        <w:t>positivos</w:t>
      </w:r>
      <w:r w:rsidR="00D65A60">
        <w:rPr>
          <w:rFonts w:ascii="Arial" w:hAnsi="Arial" w:cs="Arial"/>
        </w:rPr>
        <w:t xml:space="preserve"> quanto</w:t>
      </w:r>
      <w:r w:rsidRPr="00321894">
        <w:rPr>
          <w:rFonts w:ascii="Arial" w:hAnsi="Arial" w:cs="Arial"/>
        </w:rPr>
        <w:t xml:space="preserve"> negativos</w:t>
      </w:r>
      <w:r w:rsidR="00447895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e </w:t>
      </w:r>
      <w:r w:rsidR="00D65A60">
        <w:rPr>
          <w:rFonts w:ascii="Arial" w:hAnsi="Arial" w:cs="Arial"/>
        </w:rPr>
        <w:t xml:space="preserve">de </w:t>
      </w:r>
      <w:r w:rsidRPr="00321894">
        <w:rPr>
          <w:rFonts w:ascii="Arial" w:hAnsi="Arial" w:cs="Arial"/>
        </w:rPr>
        <w:t xml:space="preserve">que um dos principais efeitos da </w:t>
      </w:r>
      <w:r w:rsidR="00AD655E">
        <w:rPr>
          <w:rFonts w:ascii="Arial" w:hAnsi="Arial" w:cs="Arial"/>
        </w:rPr>
        <w:t>COVID-19</w:t>
      </w:r>
      <w:r w:rsidRPr="00321894">
        <w:rPr>
          <w:rFonts w:ascii="Arial" w:hAnsi="Arial" w:cs="Arial"/>
        </w:rPr>
        <w:t xml:space="preserve"> foi o aumento das desigualdades educacionais em </w:t>
      </w:r>
      <w:r w:rsidR="00B83E0B" w:rsidRPr="00321894">
        <w:rPr>
          <w:rFonts w:ascii="Arial" w:hAnsi="Arial" w:cs="Arial"/>
        </w:rPr>
        <w:t>tod</w:t>
      </w:r>
      <w:r w:rsidR="00B83E0B" w:rsidRPr="0050435B">
        <w:rPr>
          <w:rFonts w:ascii="Arial" w:hAnsi="Arial" w:cs="Arial"/>
        </w:rPr>
        <w:t xml:space="preserve">os </w:t>
      </w:r>
      <w:r w:rsidRPr="0050435B">
        <w:rPr>
          <w:rFonts w:ascii="Arial" w:hAnsi="Arial" w:cs="Arial"/>
        </w:rPr>
        <w:t xml:space="preserve">os âmbitos.  </w:t>
      </w:r>
    </w:p>
    <w:p w14:paraId="31AC13D3" w14:textId="77777777" w:rsidR="00E505F9" w:rsidRPr="00DD25FA" w:rsidRDefault="00E505F9" w:rsidP="00E505F9">
      <w:pPr>
        <w:jc w:val="both"/>
        <w:rPr>
          <w:rFonts w:ascii="Arial" w:hAnsi="Arial" w:cs="Arial"/>
        </w:rPr>
      </w:pPr>
    </w:p>
    <w:p w14:paraId="3181560D" w14:textId="7D0A501A" w:rsidR="00E505F9" w:rsidRPr="00BB79D2" w:rsidRDefault="00BB79D2" w:rsidP="000023D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Este</w:t>
      </w:r>
      <w:r w:rsidRPr="00BB79D2">
        <w:rPr>
          <w:rFonts w:ascii="Arial" w:hAnsi="Arial" w:cs="Arial"/>
        </w:rPr>
        <w:t xml:space="preserve"> </w:t>
      </w:r>
      <w:r w:rsidR="00DA072D">
        <w:rPr>
          <w:rFonts w:ascii="Arial" w:hAnsi="Arial" w:cs="Arial"/>
        </w:rPr>
        <w:t>r</w:t>
      </w:r>
      <w:r w:rsidR="009424EF" w:rsidRPr="00BB79D2">
        <w:rPr>
          <w:rFonts w:ascii="Arial" w:hAnsi="Arial" w:cs="Arial"/>
        </w:rPr>
        <w:t xml:space="preserve">elatório foi escrito principalmente para </w:t>
      </w:r>
      <w:r w:rsidR="00C52B7B">
        <w:rPr>
          <w:rFonts w:ascii="Arial" w:hAnsi="Arial" w:cs="Arial"/>
        </w:rPr>
        <w:t>altos funcionários do governo</w:t>
      </w:r>
      <w:r w:rsidR="009424EF" w:rsidRPr="00BB79D2">
        <w:rPr>
          <w:rFonts w:ascii="Arial" w:hAnsi="Arial" w:cs="Arial"/>
        </w:rPr>
        <w:t xml:space="preserve"> que já deram os primeiros passos para a criação de sistemas de ensino melhores e mais justos em seus países</w:t>
      </w:r>
      <w:r w:rsidR="00B83E0B" w:rsidRPr="00DD25FA">
        <w:rPr>
          <w:rFonts w:ascii="Arial" w:hAnsi="Arial" w:cs="Arial"/>
        </w:rPr>
        <w:t>,</w:t>
      </w:r>
      <w:r w:rsidR="009424EF" w:rsidRPr="00DD25FA">
        <w:rPr>
          <w:rFonts w:ascii="Arial" w:hAnsi="Arial" w:cs="Arial"/>
        </w:rPr>
        <w:t xml:space="preserve"> </w:t>
      </w:r>
      <w:r w:rsidR="00B83E0B" w:rsidRPr="00321894">
        <w:rPr>
          <w:rFonts w:ascii="Arial" w:hAnsi="Arial" w:cs="Arial"/>
        </w:rPr>
        <w:t xml:space="preserve">mas </w:t>
      </w:r>
      <w:r w:rsidR="00C52B7B">
        <w:rPr>
          <w:rFonts w:ascii="Arial" w:hAnsi="Arial" w:cs="Arial"/>
        </w:rPr>
        <w:t xml:space="preserve">que </w:t>
      </w:r>
      <w:r w:rsidR="00361567" w:rsidRPr="00321894">
        <w:rPr>
          <w:rFonts w:ascii="Arial" w:hAnsi="Arial" w:cs="Arial"/>
        </w:rPr>
        <w:t>querem</w:t>
      </w:r>
      <w:r w:rsidR="009424EF" w:rsidRPr="00321894">
        <w:rPr>
          <w:rFonts w:ascii="Arial" w:hAnsi="Arial" w:cs="Arial"/>
        </w:rPr>
        <w:t xml:space="preserve"> saber mais sobre como podem usar as tecnologias digitais de forma eficaz e adequada para alcançar essa visão</w:t>
      </w:r>
      <w:r w:rsidR="00940577" w:rsidRPr="00321894">
        <w:rPr>
          <w:rFonts w:ascii="Arial" w:hAnsi="Arial" w:cs="Arial"/>
        </w:rPr>
        <w:t>, agora,</w:t>
      </w:r>
      <w:r w:rsidR="009424EF" w:rsidRPr="00321894">
        <w:rPr>
          <w:rFonts w:ascii="Arial" w:hAnsi="Arial" w:cs="Arial"/>
        </w:rPr>
        <w:t xml:space="preserve"> sob as novas condições prevalentes </w:t>
      </w:r>
      <w:r w:rsidR="00940577" w:rsidRPr="00321894">
        <w:rPr>
          <w:rFonts w:ascii="Arial" w:hAnsi="Arial" w:cs="Arial"/>
        </w:rPr>
        <w:t>que resultam</w:t>
      </w:r>
      <w:r w:rsidR="009424EF" w:rsidRPr="00321894">
        <w:rPr>
          <w:rFonts w:ascii="Arial" w:hAnsi="Arial" w:cs="Arial"/>
        </w:rPr>
        <w:t xml:space="preserve"> da pandemia </w:t>
      </w:r>
      <w:r w:rsidR="00AD655E">
        <w:rPr>
          <w:rFonts w:ascii="Arial" w:hAnsi="Arial" w:cs="Arial"/>
        </w:rPr>
        <w:t>COVID-19</w:t>
      </w:r>
      <w:r w:rsidR="009424EF" w:rsidRPr="00321894">
        <w:rPr>
          <w:rFonts w:ascii="Arial" w:hAnsi="Arial" w:cs="Arial"/>
        </w:rPr>
        <w:t xml:space="preserve">. Este </w:t>
      </w:r>
      <w:r w:rsidR="00DA072D">
        <w:rPr>
          <w:rFonts w:ascii="Arial" w:hAnsi="Arial" w:cs="Arial"/>
        </w:rPr>
        <w:t>r</w:t>
      </w:r>
      <w:r w:rsidR="009424EF" w:rsidRPr="00321894">
        <w:rPr>
          <w:rFonts w:ascii="Arial" w:hAnsi="Arial" w:cs="Arial"/>
        </w:rPr>
        <w:t xml:space="preserve">elatório </w:t>
      </w:r>
      <w:r w:rsidR="006E3064">
        <w:rPr>
          <w:rFonts w:ascii="Arial" w:hAnsi="Arial" w:cs="Arial"/>
        </w:rPr>
        <w:t xml:space="preserve">considera </w:t>
      </w:r>
      <w:r w:rsidR="00A11868">
        <w:rPr>
          <w:rFonts w:ascii="Arial" w:hAnsi="Arial" w:cs="Arial"/>
        </w:rPr>
        <w:t>ainda</w:t>
      </w:r>
      <w:r w:rsidR="00A11868" w:rsidRPr="00321894">
        <w:rPr>
          <w:rFonts w:ascii="Arial" w:hAnsi="Arial" w:cs="Arial"/>
        </w:rPr>
        <w:t xml:space="preserve"> </w:t>
      </w:r>
      <w:r w:rsidR="006E3064">
        <w:rPr>
          <w:rFonts w:ascii="Arial" w:hAnsi="Arial" w:cs="Arial"/>
        </w:rPr>
        <w:t>a</w:t>
      </w:r>
      <w:r w:rsidR="009424EF" w:rsidRPr="00321894">
        <w:rPr>
          <w:rFonts w:ascii="Arial" w:hAnsi="Arial" w:cs="Arial"/>
        </w:rPr>
        <w:t xml:space="preserve">s limitações financeiras resultantes da recessão econômica </w:t>
      </w:r>
      <w:r w:rsidR="009424EF" w:rsidRPr="00321894">
        <w:rPr>
          <w:rFonts w:ascii="Arial" w:hAnsi="Arial" w:cs="Arial"/>
        </w:rPr>
        <w:lastRenderedPageBreak/>
        <w:t>causada pela pand</w:t>
      </w:r>
      <w:r w:rsidR="00361567" w:rsidRPr="00321894">
        <w:rPr>
          <w:rFonts w:ascii="Arial" w:hAnsi="Arial" w:cs="Arial"/>
        </w:rPr>
        <w:t>emi</w:t>
      </w:r>
      <w:r w:rsidR="009424EF" w:rsidRPr="00321894">
        <w:rPr>
          <w:rFonts w:ascii="Arial" w:hAnsi="Arial" w:cs="Arial"/>
        </w:rPr>
        <w:t xml:space="preserve">a e </w:t>
      </w:r>
      <w:r w:rsidR="006E3064">
        <w:rPr>
          <w:rFonts w:ascii="Arial" w:hAnsi="Arial" w:cs="Arial"/>
        </w:rPr>
        <w:t>tem como enfoque os meios pelos quais</w:t>
      </w:r>
      <w:r w:rsidR="009424EF" w:rsidRPr="003218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os </w:t>
      </w:r>
      <w:r w:rsidR="009424EF" w:rsidRPr="00BB79D2">
        <w:rPr>
          <w:rFonts w:ascii="Arial" w:hAnsi="Arial" w:cs="Arial"/>
        </w:rPr>
        <w:t xml:space="preserve">governos podem oferecer esses benefícios </w:t>
      </w:r>
      <w:r w:rsidR="00A11868">
        <w:rPr>
          <w:rFonts w:ascii="Arial" w:hAnsi="Arial" w:cs="Arial"/>
        </w:rPr>
        <w:t>de forma a representarem também</w:t>
      </w:r>
      <w:r w:rsidR="009424EF" w:rsidRPr="00BB79D2">
        <w:rPr>
          <w:rFonts w:ascii="Arial" w:hAnsi="Arial" w:cs="Arial"/>
        </w:rPr>
        <w:t xml:space="preserve"> </w:t>
      </w:r>
      <w:r w:rsidR="00DF22CB">
        <w:rPr>
          <w:rFonts w:ascii="Arial" w:hAnsi="Arial" w:cs="Arial"/>
        </w:rPr>
        <w:t>um custo</w:t>
      </w:r>
      <w:r w:rsidR="009C2E98">
        <w:rPr>
          <w:rFonts w:ascii="Arial" w:hAnsi="Arial" w:cs="Arial"/>
        </w:rPr>
        <w:t>-</w:t>
      </w:r>
      <w:r w:rsidR="00DF22CB">
        <w:rPr>
          <w:rFonts w:ascii="Arial" w:hAnsi="Arial" w:cs="Arial"/>
        </w:rPr>
        <w:t xml:space="preserve">benefício </w:t>
      </w:r>
      <w:r w:rsidR="00447895">
        <w:rPr>
          <w:rFonts w:ascii="Arial" w:hAnsi="Arial" w:cs="Arial"/>
        </w:rPr>
        <w:t xml:space="preserve">adequado </w:t>
      </w:r>
      <w:r w:rsidR="009424EF" w:rsidRPr="00BB79D2">
        <w:rPr>
          <w:rFonts w:ascii="Arial" w:hAnsi="Arial" w:cs="Arial"/>
        </w:rPr>
        <w:t>para seus contribuintes</w:t>
      </w:r>
      <w:r w:rsidR="009424EF" w:rsidRPr="00321894">
        <w:rPr>
          <w:rFonts w:ascii="Arial" w:hAnsi="Arial" w:cs="Arial"/>
        </w:rPr>
        <w:t xml:space="preserve">. Fundamentalmente, a presente publicação foi motivada pelo compromisso com a equidade e </w:t>
      </w:r>
      <w:r w:rsidR="00940577" w:rsidRPr="00321894">
        <w:rPr>
          <w:rFonts w:ascii="Arial" w:hAnsi="Arial" w:cs="Arial"/>
        </w:rPr>
        <w:t xml:space="preserve">a </w:t>
      </w:r>
      <w:r w:rsidR="009424EF" w:rsidRPr="00321894">
        <w:rPr>
          <w:rFonts w:ascii="Arial" w:hAnsi="Arial" w:cs="Arial"/>
        </w:rPr>
        <w:t xml:space="preserve">inclusão nos sistemas de educação e, </w:t>
      </w:r>
      <w:r w:rsidR="00C52B7B">
        <w:rPr>
          <w:rFonts w:ascii="Arial" w:hAnsi="Arial" w:cs="Arial"/>
        </w:rPr>
        <w:t>de maneira consciente</w:t>
      </w:r>
      <w:r w:rsidR="009424EF" w:rsidRPr="00321894">
        <w:rPr>
          <w:rFonts w:ascii="Arial" w:hAnsi="Arial" w:cs="Arial"/>
        </w:rPr>
        <w:t xml:space="preserve">, </w:t>
      </w:r>
      <w:r w:rsidR="00C52B7B">
        <w:rPr>
          <w:rFonts w:ascii="Arial" w:hAnsi="Arial" w:cs="Arial"/>
        </w:rPr>
        <w:t xml:space="preserve">se </w:t>
      </w:r>
      <w:r w:rsidRPr="00321894">
        <w:rPr>
          <w:rFonts w:ascii="Arial" w:hAnsi="Arial" w:cs="Arial"/>
        </w:rPr>
        <w:t>base</w:t>
      </w:r>
      <w:r w:rsidR="00C52B7B">
        <w:rPr>
          <w:rFonts w:ascii="Arial" w:hAnsi="Arial" w:cs="Arial"/>
        </w:rPr>
        <w:t>ia</w:t>
      </w:r>
      <w:r w:rsidR="009424EF" w:rsidRPr="00321894">
        <w:rPr>
          <w:rFonts w:ascii="Arial" w:hAnsi="Arial" w:cs="Arial"/>
        </w:rPr>
        <w:t xml:space="preserve"> em políticas e </w:t>
      </w:r>
      <w:r w:rsidR="00A11868">
        <w:rPr>
          <w:rFonts w:ascii="Arial" w:hAnsi="Arial" w:cs="Arial"/>
        </w:rPr>
        <w:t>recomendações</w:t>
      </w:r>
      <w:r w:rsidR="00A11868"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das Nações Unidas, como aqueles </w:t>
      </w:r>
      <w:r w:rsidR="00940577" w:rsidRPr="0050435B">
        <w:rPr>
          <w:rFonts w:ascii="Arial" w:hAnsi="Arial" w:cs="Arial"/>
        </w:rPr>
        <w:t xml:space="preserve">que estão inclusos </w:t>
      </w:r>
      <w:r w:rsidR="009424EF" w:rsidRPr="00BB79D2">
        <w:rPr>
          <w:rFonts w:ascii="Arial" w:hAnsi="Arial" w:cs="Arial"/>
        </w:rPr>
        <w:t>na Declaração de Incheon.</w:t>
      </w:r>
    </w:p>
    <w:p w14:paraId="49CF06BD" w14:textId="77777777" w:rsidR="00E505F9" w:rsidRPr="00BB79D2" w:rsidRDefault="00E505F9" w:rsidP="00E505F9">
      <w:pPr>
        <w:jc w:val="both"/>
        <w:rPr>
          <w:rFonts w:ascii="Arial" w:hAnsi="Arial" w:cs="Arial"/>
        </w:rPr>
      </w:pPr>
    </w:p>
    <w:p w14:paraId="26426E95" w14:textId="77777777" w:rsidR="00E505F9" w:rsidRPr="00DD25FA" w:rsidRDefault="00E505F9" w:rsidP="00E505F9">
      <w:pPr>
        <w:jc w:val="both"/>
        <w:rPr>
          <w:rFonts w:ascii="Arial" w:hAnsi="Arial" w:cs="Arial"/>
        </w:rPr>
      </w:pPr>
    </w:p>
    <w:p w14:paraId="5D990F83" w14:textId="346C0323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  <w:sz w:val="32"/>
          <w:szCs w:val="32"/>
        </w:rPr>
      </w:pPr>
      <w:r w:rsidRPr="00321894">
        <w:rPr>
          <w:rFonts w:ascii="Arial" w:hAnsi="Arial" w:cs="Arial"/>
          <w:b/>
          <w:bCs/>
          <w:sz w:val="32"/>
          <w:szCs w:val="32"/>
        </w:rPr>
        <w:t xml:space="preserve">Como ler e usar o </w:t>
      </w:r>
      <w:r w:rsidR="00DA072D">
        <w:rPr>
          <w:rFonts w:ascii="Arial" w:hAnsi="Arial" w:cs="Arial"/>
          <w:b/>
          <w:bCs/>
          <w:sz w:val="32"/>
          <w:szCs w:val="32"/>
        </w:rPr>
        <w:t>r</w:t>
      </w:r>
      <w:r w:rsidRPr="00321894">
        <w:rPr>
          <w:rFonts w:ascii="Arial" w:hAnsi="Arial" w:cs="Arial"/>
          <w:b/>
          <w:bCs/>
          <w:sz w:val="32"/>
          <w:szCs w:val="32"/>
        </w:rPr>
        <w:t xml:space="preserve">elatório </w:t>
      </w:r>
    </w:p>
    <w:p w14:paraId="53F4F612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7790F670" w14:textId="41550876" w:rsidR="00E505F9" w:rsidRPr="00321894" w:rsidRDefault="009424EF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Este </w:t>
      </w:r>
      <w:r w:rsidR="001B0FB4"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>elatório contém três documentos distintos (</w:t>
      </w:r>
      <w:r w:rsidR="00361567" w:rsidRPr="00321894"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>tos</w:t>
      </w:r>
      <w:r w:rsidRPr="00BB79D2">
        <w:rPr>
          <w:rFonts w:ascii="Arial" w:hAnsi="Arial" w:cs="Arial"/>
        </w:rPr>
        <w:t>)</w:t>
      </w:r>
      <w:r w:rsidR="00C52B7B">
        <w:rPr>
          <w:rFonts w:ascii="Arial" w:hAnsi="Arial" w:cs="Arial"/>
        </w:rPr>
        <w:t>, sendo que</w:t>
      </w:r>
      <w:r w:rsidRPr="00BB79D2">
        <w:rPr>
          <w:rFonts w:ascii="Arial" w:hAnsi="Arial" w:cs="Arial"/>
        </w:rPr>
        <w:t xml:space="preserve"> cada um pode ser lido e utilizado de forma independente. </w:t>
      </w:r>
      <w:r w:rsidRPr="00DD25FA">
        <w:rPr>
          <w:rFonts w:ascii="Arial" w:hAnsi="Arial" w:cs="Arial"/>
        </w:rPr>
        <w:t xml:space="preserve">Este </w:t>
      </w:r>
      <w:r w:rsidR="00744F1A">
        <w:rPr>
          <w:rFonts w:ascii="Arial" w:hAnsi="Arial" w:cs="Arial"/>
        </w:rPr>
        <w:t>P</w:t>
      </w:r>
      <w:r w:rsidR="00744F1A" w:rsidRPr="00DD25FA">
        <w:rPr>
          <w:rFonts w:ascii="Arial" w:hAnsi="Arial" w:cs="Arial"/>
        </w:rPr>
        <w:t xml:space="preserve">rimeiro </w:t>
      </w:r>
      <w:r w:rsidRPr="00DD25FA">
        <w:rPr>
          <w:rFonts w:ascii="Arial" w:hAnsi="Arial" w:cs="Arial"/>
        </w:rPr>
        <w:t>Ato destina-se</w:t>
      </w:r>
      <w:r w:rsidR="00171BFB" w:rsidRPr="00DD25FA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principalmente</w:t>
      </w:r>
      <w:r w:rsidR="00171BFB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</w:t>
      </w:r>
      <w:r w:rsidR="00C52B7B">
        <w:rPr>
          <w:rFonts w:ascii="Arial" w:hAnsi="Arial" w:cs="Arial"/>
        </w:rPr>
        <w:t>aos altos funcionários de governo</w:t>
      </w:r>
      <w:r w:rsidRPr="00321894">
        <w:rPr>
          <w:rFonts w:ascii="Arial" w:hAnsi="Arial" w:cs="Arial"/>
        </w:rPr>
        <w:t xml:space="preserve"> e contém um resumo da abordagem e das principais recomendações</w:t>
      </w:r>
      <w:r w:rsidR="00C52B7B" w:rsidRPr="00C52B7B">
        <w:rPr>
          <w:rFonts w:ascii="Arial" w:hAnsi="Arial" w:cs="Arial"/>
        </w:rPr>
        <w:t xml:space="preserve"> </w:t>
      </w:r>
      <w:r w:rsidR="00C52B7B">
        <w:rPr>
          <w:rFonts w:ascii="Arial" w:hAnsi="Arial" w:cs="Arial"/>
        </w:rPr>
        <w:t>contidas n</w:t>
      </w:r>
      <w:r w:rsidR="00C52B7B" w:rsidRPr="00321894">
        <w:rPr>
          <w:rFonts w:ascii="Arial" w:hAnsi="Arial" w:cs="Arial"/>
        </w:rPr>
        <w:t xml:space="preserve">o </w:t>
      </w:r>
      <w:r w:rsidR="00C52B7B">
        <w:rPr>
          <w:rFonts w:ascii="Arial" w:hAnsi="Arial" w:cs="Arial"/>
        </w:rPr>
        <w:t>r</w:t>
      </w:r>
      <w:r w:rsidR="00C52B7B" w:rsidRPr="00321894">
        <w:rPr>
          <w:rFonts w:ascii="Arial" w:hAnsi="Arial" w:cs="Arial"/>
        </w:rPr>
        <w:t>elatório</w:t>
      </w:r>
      <w:r w:rsidRPr="00321894">
        <w:rPr>
          <w:rFonts w:ascii="Arial" w:hAnsi="Arial" w:cs="Arial"/>
        </w:rPr>
        <w:t xml:space="preserve">. </w:t>
      </w:r>
      <w:hyperlink w:anchor="ActTwo" w:history="1">
        <w:r w:rsidRPr="00321894">
          <w:rPr>
            <w:rStyle w:val="Hyperlink"/>
            <w:rFonts w:ascii="Arial" w:hAnsi="Arial" w:cs="Arial"/>
          </w:rPr>
          <w:t>O Segundo Ato</w:t>
        </w:r>
      </w:hyperlink>
      <w:r w:rsidRPr="00321894">
        <w:rPr>
          <w:rFonts w:ascii="Arial" w:hAnsi="Arial" w:cs="Arial"/>
        </w:rPr>
        <w:t xml:space="preserve"> apresenta uma exposição</w:t>
      </w:r>
      <w:r w:rsidR="00DF22CB">
        <w:rPr>
          <w:rFonts w:ascii="Arial" w:hAnsi="Arial" w:cs="Arial"/>
        </w:rPr>
        <w:t xml:space="preserve"> detalhada</w:t>
      </w:r>
      <w:r w:rsidR="005D7B51">
        <w:rPr>
          <w:rFonts w:ascii="Arial" w:hAnsi="Arial" w:cs="Arial"/>
        </w:rPr>
        <w:t xml:space="preserve"> sobre as recomendações</w:t>
      </w:r>
      <w:r w:rsidR="00534FE6">
        <w:rPr>
          <w:rFonts w:ascii="Arial" w:hAnsi="Arial" w:cs="Arial"/>
        </w:rPr>
        <w:t>,</w:t>
      </w:r>
      <w:r w:rsidR="00DF22CB">
        <w:rPr>
          <w:rFonts w:ascii="Arial" w:hAnsi="Arial" w:cs="Arial"/>
        </w:rPr>
        <w:t xml:space="preserve"> </w:t>
      </w:r>
      <w:r w:rsidR="005D7B51">
        <w:rPr>
          <w:rFonts w:ascii="Arial" w:hAnsi="Arial" w:cs="Arial"/>
        </w:rPr>
        <w:t xml:space="preserve">além de </w:t>
      </w:r>
      <w:r w:rsidR="00DF22CB">
        <w:rPr>
          <w:rFonts w:ascii="Arial" w:hAnsi="Arial" w:cs="Arial"/>
        </w:rPr>
        <w:t xml:space="preserve">argumentos e </w:t>
      </w:r>
      <w:r w:rsidRPr="00BB79D2">
        <w:rPr>
          <w:rFonts w:ascii="Arial" w:hAnsi="Arial" w:cs="Arial"/>
        </w:rPr>
        <w:t xml:space="preserve">evidências que serviram de base </w:t>
      </w:r>
      <w:r w:rsidR="005D7B51">
        <w:rPr>
          <w:rFonts w:ascii="Arial" w:hAnsi="Arial" w:cs="Arial"/>
        </w:rPr>
        <w:t>para a sua elaboração,</w:t>
      </w:r>
      <w:r w:rsidRPr="00BB79D2">
        <w:rPr>
          <w:rFonts w:ascii="Arial" w:hAnsi="Arial" w:cs="Arial"/>
        </w:rPr>
        <w:t xml:space="preserve"> e é destinado</w:t>
      </w:r>
      <w:r w:rsidR="00171BFB" w:rsidRPr="00BB79D2">
        <w:rPr>
          <w:rFonts w:ascii="Arial" w:hAnsi="Arial" w:cs="Arial"/>
        </w:rPr>
        <w:t>,</w:t>
      </w:r>
      <w:r w:rsidRPr="00BB79D2">
        <w:rPr>
          <w:rFonts w:ascii="Arial" w:hAnsi="Arial" w:cs="Arial"/>
        </w:rPr>
        <w:t xml:space="preserve"> </w:t>
      </w:r>
      <w:r w:rsidR="00171BFB" w:rsidRPr="00BB79D2">
        <w:rPr>
          <w:rFonts w:ascii="Arial" w:hAnsi="Arial" w:cs="Arial"/>
        </w:rPr>
        <w:t xml:space="preserve">sobretudo, </w:t>
      </w:r>
      <w:r w:rsidRPr="00BB79D2">
        <w:rPr>
          <w:rFonts w:ascii="Arial" w:hAnsi="Arial" w:cs="Arial"/>
        </w:rPr>
        <w:t xml:space="preserve">às autoridades públicas responsáveis por implementá-las. </w:t>
      </w:r>
      <w:r w:rsidRPr="00DD25FA">
        <w:rPr>
          <w:rFonts w:ascii="Arial" w:hAnsi="Arial" w:cs="Arial"/>
        </w:rPr>
        <w:t xml:space="preserve">O </w:t>
      </w:r>
      <w:hyperlink w:anchor="ActThree" w:history="1">
        <w:r w:rsidRPr="00321894">
          <w:rPr>
            <w:rStyle w:val="Hyperlink"/>
            <w:rFonts w:ascii="Arial" w:hAnsi="Arial" w:cs="Arial"/>
          </w:rPr>
          <w:t>Terceiro Ato</w:t>
        </w:r>
      </w:hyperlink>
      <w:r w:rsidRPr="00321894">
        <w:rPr>
          <w:rFonts w:ascii="Arial" w:hAnsi="Arial" w:cs="Arial"/>
        </w:rPr>
        <w:t xml:space="preserve"> contém 14 Notas de Orientação que fornecem conselhos sucintos </w:t>
      </w:r>
      <w:r w:rsidR="005D7B51">
        <w:rPr>
          <w:rFonts w:ascii="Arial" w:hAnsi="Arial" w:cs="Arial"/>
        </w:rPr>
        <w:t>sobre</w:t>
      </w:r>
      <w:r w:rsidR="00BB79D2" w:rsidRPr="00BB79D2">
        <w:rPr>
          <w:rFonts w:ascii="Arial" w:hAnsi="Arial" w:cs="Arial"/>
        </w:rPr>
        <w:t xml:space="preserve"> </w:t>
      </w:r>
      <w:r w:rsidRPr="00BB79D2">
        <w:rPr>
          <w:rFonts w:ascii="Arial" w:hAnsi="Arial" w:cs="Arial"/>
        </w:rPr>
        <w:t xml:space="preserve">como alcançar aspectos distintos do </w:t>
      </w:r>
      <w:r w:rsidR="001B0FB4">
        <w:rPr>
          <w:rFonts w:ascii="Arial" w:hAnsi="Arial" w:cs="Arial"/>
        </w:rPr>
        <w:t>r</w:t>
      </w:r>
      <w:r w:rsidRPr="00BB79D2">
        <w:rPr>
          <w:rFonts w:ascii="Arial" w:hAnsi="Arial" w:cs="Arial"/>
        </w:rPr>
        <w:t xml:space="preserve">elatório em geral. O uso da palavra "Ato" (derivada do </w:t>
      </w:r>
      <w:r w:rsidR="00BB79D2">
        <w:rPr>
          <w:rFonts w:ascii="Arial" w:hAnsi="Arial" w:cs="Arial"/>
        </w:rPr>
        <w:t>l</w:t>
      </w:r>
      <w:r w:rsidR="00BB79D2" w:rsidRPr="00BB79D2">
        <w:rPr>
          <w:rFonts w:ascii="Arial" w:hAnsi="Arial" w:cs="Arial"/>
        </w:rPr>
        <w:t xml:space="preserve">atim </w:t>
      </w:r>
      <w:proofErr w:type="spellStart"/>
      <w:r w:rsidR="00361567" w:rsidRPr="00BB79D2">
        <w:rPr>
          <w:rFonts w:ascii="Arial" w:hAnsi="Arial" w:cs="Arial"/>
          <w:i/>
          <w:iCs/>
        </w:rPr>
        <w:t>a</w:t>
      </w:r>
      <w:r w:rsidRPr="00BB79D2">
        <w:rPr>
          <w:rFonts w:ascii="Arial" w:hAnsi="Arial" w:cs="Arial"/>
          <w:i/>
          <w:iCs/>
        </w:rPr>
        <w:t>ctus</w:t>
      </w:r>
      <w:proofErr w:type="spellEnd"/>
      <w:r w:rsidRPr="00BB79D2">
        <w:rPr>
          <w:rFonts w:ascii="Arial" w:hAnsi="Arial" w:cs="Arial"/>
        </w:rPr>
        <w:t xml:space="preserve"> e que significa um evento ou algo feito) para cada um </w:t>
      </w:r>
      <w:r w:rsidR="00171BFB" w:rsidRPr="00BB79D2">
        <w:rPr>
          <w:rFonts w:ascii="Arial" w:hAnsi="Arial" w:cs="Arial"/>
        </w:rPr>
        <w:t xml:space="preserve">desses </w:t>
      </w:r>
      <w:r w:rsidRPr="00DD25FA">
        <w:rPr>
          <w:rFonts w:ascii="Arial" w:hAnsi="Arial" w:cs="Arial"/>
        </w:rPr>
        <w:t xml:space="preserve">documentos principais foi </w:t>
      </w:r>
      <w:r w:rsidR="00171BFB" w:rsidRPr="00DD25FA">
        <w:rPr>
          <w:rFonts w:ascii="Arial" w:hAnsi="Arial" w:cs="Arial"/>
        </w:rPr>
        <w:t>adotado</w:t>
      </w:r>
      <w:r w:rsidR="00171BFB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especificamente como um lembrete de que todos </w:t>
      </w:r>
      <w:r w:rsidR="00BB79D2">
        <w:rPr>
          <w:rFonts w:ascii="Arial" w:hAnsi="Arial" w:cs="Arial"/>
        </w:rPr>
        <w:t xml:space="preserve">nós </w:t>
      </w:r>
      <w:r w:rsidRPr="00BB79D2">
        <w:rPr>
          <w:rFonts w:ascii="Arial" w:hAnsi="Arial" w:cs="Arial"/>
        </w:rPr>
        <w:t xml:space="preserve">temos de </w:t>
      </w:r>
      <w:r w:rsidRPr="00BB79D2">
        <w:rPr>
          <w:rFonts w:ascii="Arial" w:hAnsi="Arial" w:cs="Arial"/>
          <w:i/>
          <w:iCs/>
        </w:rPr>
        <w:t>agir</w:t>
      </w:r>
      <w:r w:rsidRPr="00BB79D2">
        <w:rPr>
          <w:rFonts w:ascii="Arial" w:hAnsi="Arial" w:cs="Arial"/>
        </w:rPr>
        <w:t xml:space="preserve"> para que </w:t>
      </w:r>
      <w:r w:rsidR="00AB7685">
        <w:rPr>
          <w:rFonts w:ascii="Arial" w:hAnsi="Arial" w:cs="Arial"/>
        </w:rPr>
        <w:t xml:space="preserve">as populações </w:t>
      </w:r>
      <w:r w:rsidR="00716175">
        <w:rPr>
          <w:rFonts w:ascii="Arial" w:hAnsi="Arial" w:cs="Arial"/>
        </w:rPr>
        <w:t>mais pobres</w:t>
      </w:r>
      <w:r w:rsidR="00304E3E">
        <w:rPr>
          <w:rFonts w:ascii="Arial" w:hAnsi="Arial" w:cs="Arial"/>
        </w:rPr>
        <w:t xml:space="preserve"> e marginalizadas</w:t>
      </w:r>
      <w:r w:rsidRPr="00BB79D2">
        <w:rPr>
          <w:rFonts w:ascii="Arial" w:hAnsi="Arial" w:cs="Arial"/>
        </w:rPr>
        <w:t xml:space="preserve"> possam efetivamente se beneficiar d</w:t>
      </w:r>
      <w:r w:rsidR="00361567" w:rsidRPr="00DD25FA">
        <w:rPr>
          <w:rFonts w:ascii="Arial" w:hAnsi="Arial" w:cs="Arial"/>
        </w:rPr>
        <w:t>o uso das</w:t>
      </w:r>
      <w:r w:rsidRPr="00DD25FA">
        <w:rPr>
          <w:rFonts w:ascii="Arial" w:hAnsi="Arial" w:cs="Arial"/>
        </w:rPr>
        <w:t xml:space="preserve"> tecnologias digitais na educação e na aprendizagem. </w:t>
      </w:r>
      <w:r w:rsidRPr="00321894">
        <w:rPr>
          <w:rFonts w:ascii="Arial" w:hAnsi="Arial" w:cs="Arial"/>
        </w:rPr>
        <w:t xml:space="preserve">Também </w:t>
      </w:r>
      <w:r w:rsidR="00171BFB" w:rsidRPr="00321894">
        <w:rPr>
          <w:rFonts w:ascii="Arial" w:hAnsi="Arial" w:cs="Arial"/>
        </w:rPr>
        <w:t xml:space="preserve">consiste em </w:t>
      </w:r>
      <w:r w:rsidR="00361567" w:rsidRPr="00321894">
        <w:rPr>
          <w:rFonts w:ascii="Arial" w:hAnsi="Arial" w:cs="Arial"/>
        </w:rPr>
        <w:t>uma forma de lembrar</w:t>
      </w:r>
      <w:r w:rsidR="006B55BC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que </w:t>
      </w:r>
      <w:r w:rsidR="006B55BC">
        <w:rPr>
          <w:rFonts w:ascii="Arial" w:hAnsi="Arial" w:cs="Arial"/>
        </w:rPr>
        <w:t xml:space="preserve">tal intento </w:t>
      </w:r>
      <w:r w:rsidR="00361567" w:rsidRPr="00321894">
        <w:rPr>
          <w:rFonts w:ascii="Arial" w:hAnsi="Arial" w:cs="Arial"/>
        </w:rPr>
        <w:t xml:space="preserve">é algo que precisa </w:t>
      </w:r>
      <w:r w:rsidRPr="00321894">
        <w:rPr>
          <w:rFonts w:ascii="Arial" w:hAnsi="Arial" w:cs="Arial"/>
        </w:rPr>
        <w:t>ser performado para entrar em vigor, como em uma peça teatral, no palco global.</w:t>
      </w:r>
    </w:p>
    <w:p w14:paraId="0F4B2818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514DC881" w14:textId="216E5AFF" w:rsidR="00E505F9" w:rsidRPr="00321894" w:rsidRDefault="009424EF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ab/>
      </w:r>
      <w:r w:rsidRPr="007D31ED">
        <w:rPr>
          <w:rFonts w:ascii="Arial" w:hAnsi="Arial" w:cs="Arial"/>
        </w:rPr>
        <w:t xml:space="preserve">Este Primeiro Ato </w:t>
      </w:r>
      <w:r w:rsidR="00361567" w:rsidRPr="00F678FE">
        <w:rPr>
          <w:rFonts w:ascii="Arial" w:hAnsi="Arial" w:cs="Arial"/>
        </w:rPr>
        <w:t>apresenta um</w:t>
      </w:r>
      <w:r w:rsidRPr="00F678FE">
        <w:rPr>
          <w:rFonts w:ascii="Arial" w:hAnsi="Arial" w:cs="Arial"/>
        </w:rPr>
        <w:t xml:space="preserve"> resumo de alto nível das recomendações mais importantes para ajudar </w:t>
      </w:r>
      <w:r w:rsidR="001E2F5D">
        <w:rPr>
          <w:rFonts w:ascii="Arial" w:hAnsi="Arial" w:cs="Arial"/>
        </w:rPr>
        <w:t>na elaboração de</w:t>
      </w:r>
      <w:r w:rsidRPr="00F678FE">
        <w:rPr>
          <w:rFonts w:ascii="Arial" w:hAnsi="Arial" w:cs="Arial"/>
        </w:rPr>
        <w:t xml:space="preserve"> melhores políticas </w:t>
      </w:r>
      <w:r w:rsidR="00361567" w:rsidRPr="007D31ED">
        <w:rPr>
          <w:rFonts w:ascii="Arial" w:hAnsi="Arial" w:cs="Arial"/>
        </w:rPr>
        <w:t xml:space="preserve">públicas </w:t>
      </w:r>
      <w:r w:rsidRPr="007D31ED">
        <w:rPr>
          <w:rFonts w:ascii="Arial" w:hAnsi="Arial" w:cs="Arial"/>
        </w:rPr>
        <w:t xml:space="preserve">e </w:t>
      </w:r>
      <w:r w:rsidR="001E2F5D">
        <w:rPr>
          <w:rFonts w:ascii="Arial" w:hAnsi="Arial" w:cs="Arial"/>
        </w:rPr>
        <w:t>na aplicação</w:t>
      </w:r>
      <w:r w:rsidRPr="007D31ED">
        <w:rPr>
          <w:rFonts w:ascii="Arial" w:hAnsi="Arial" w:cs="Arial"/>
        </w:rPr>
        <w:t xml:space="preserve"> mais justa de recursos </w:t>
      </w:r>
      <w:r w:rsidR="001E2F5D">
        <w:rPr>
          <w:rFonts w:ascii="Arial" w:hAnsi="Arial" w:cs="Arial"/>
        </w:rPr>
        <w:t>n</w:t>
      </w:r>
      <w:r w:rsidR="001E2F5D" w:rsidRPr="007D31ED">
        <w:rPr>
          <w:rFonts w:ascii="Arial" w:hAnsi="Arial" w:cs="Arial"/>
        </w:rPr>
        <w:t>o sistema educacional</w:t>
      </w:r>
      <w:r w:rsidRPr="007D31ED">
        <w:rPr>
          <w:rFonts w:ascii="Arial" w:hAnsi="Arial" w:cs="Arial"/>
        </w:rPr>
        <w:t xml:space="preserve">. </w:t>
      </w:r>
      <w:r w:rsidR="006B55BC">
        <w:rPr>
          <w:rFonts w:ascii="Arial" w:hAnsi="Arial" w:cs="Arial"/>
        </w:rPr>
        <w:t>Tem início com</w:t>
      </w:r>
      <w:r w:rsidR="00DA072D">
        <w:rPr>
          <w:rFonts w:ascii="Arial" w:hAnsi="Arial" w:cs="Arial"/>
        </w:rPr>
        <w:t xml:space="preserve"> uma </w:t>
      </w:r>
      <w:r w:rsidRPr="007D31ED">
        <w:rPr>
          <w:rFonts w:ascii="Arial" w:hAnsi="Arial" w:cs="Arial"/>
        </w:rPr>
        <w:t xml:space="preserve">breve descrição de como </w:t>
      </w:r>
      <w:r w:rsidR="00361567" w:rsidRPr="007D31ED">
        <w:rPr>
          <w:rFonts w:ascii="Arial" w:hAnsi="Arial" w:cs="Arial"/>
        </w:rPr>
        <w:t xml:space="preserve">o documento foi </w:t>
      </w:r>
      <w:r w:rsidR="00EC0554">
        <w:rPr>
          <w:rFonts w:ascii="Arial" w:hAnsi="Arial" w:cs="Arial"/>
        </w:rPr>
        <w:t>construído</w:t>
      </w:r>
      <w:r w:rsidR="001E2F5D">
        <w:rPr>
          <w:rFonts w:ascii="Arial" w:hAnsi="Arial" w:cs="Arial"/>
        </w:rPr>
        <w:t xml:space="preserve"> de forma colaborativa</w:t>
      </w:r>
      <w:r w:rsidRPr="00F678FE">
        <w:rPr>
          <w:rFonts w:ascii="Arial" w:hAnsi="Arial" w:cs="Arial"/>
        </w:rPr>
        <w:t xml:space="preserve"> e </w:t>
      </w:r>
      <w:r w:rsidR="00361567" w:rsidRPr="00F678FE">
        <w:rPr>
          <w:rFonts w:ascii="Arial" w:hAnsi="Arial" w:cs="Arial"/>
        </w:rPr>
        <w:t>d</w:t>
      </w:r>
      <w:r w:rsidRPr="00F678FE">
        <w:rPr>
          <w:rFonts w:ascii="Arial" w:hAnsi="Arial" w:cs="Arial"/>
        </w:rPr>
        <w:t xml:space="preserve">a abordagem inovadora adotada </w:t>
      </w:r>
      <w:r w:rsidR="00EC0554">
        <w:rPr>
          <w:rFonts w:ascii="Arial" w:hAnsi="Arial" w:cs="Arial"/>
        </w:rPr>
        <w:t>na elaboração das</w:t>
      </w:r>
      <w:r w:rsidRPr="007D31ED">
        <w:rPr>
          <w:rFonts w:ascii="Arial" w:hAnsi="Arial" w:cs="Arial"/>
        </w:rPr>
        <w:t xml:space="preserve"> recomendações</w:t>
      </w:r>
      <w:r w:rsidR="00EC0554">
        <w:rPr>
          <w:rFonts w:ascii="Arial" w:hAnsi="Arial" w:cs="Arial"/>
        </w:rPr>
        <w:t xml:space="preserve"> – o que é </w:t>
      </w:r>
      <w:r w:rsidRPr="007D31ED">
        <w:rPr>
          <w:rFonts w:ascii="Arial" w:hAnsi="Arial" w:cs="Arial"/>
        </w:rPr>
        <w:t>importante para compreender por</w:t>
      </w:r>
      <w:r w:rsidRPr="00E24191">
        <w:rPr>
          <w:rFonts w:ascii="Arial" w:hAnsi="Arial" w:cs="Arial"/>
        </w:rPr>
        <w:t xml:space="preserve"> que </w:t>
      </w:r>
      <w:r w:rsidR="00171BFB" w:rsidRPr="00DD25FA">
        <w:rPr>
          <w:rFonts w:ascii="Arial" w:hAnsi="Arial" w:cs="Arial"/>
        </w:rPr>
        <w:t xml:space="preserve">elas </w:t>
      </w:r>
      <w:r w:rsidRPr="00DD25FA">
        <w:rPr>
          <w:rFonts w:ascii="Arial" w:hAnsi="Arial" w:cs="Arial"/>
        </w:rPr>
        <w:t xml:space="preserve">devem ser aplicadas. </w:t>
      </w:r>
      <w:r w:rsidRPr="00321894">
        <w:rPr>
          <w:rFonts w:ascii="Arial" w:hAnsi="Arial" w:cs="Arial"/>
        </w:rPr>
        <w:t xml:space="preserve">Em seguida, </w:t>
      </w:r>
      <w:r w:rsidR="006B55BC">
        <w:rPr>
          <w:rFonts w:ascii="Arial" w:hAnsi="Arial" w:cs="Arial"/>
        </w:rPr>
        <w:t xml:space="preserve">o documento </w:t>
      </w:r>
      <w:r w:rsidRPr="00321894">
        <w:rPr>
          <w:rFonts w:ascii="Arial" w:hAnsi="Arial" w:cs="Arial"/>
        </w:rPr>
        <w:t>descre</w:t>
      </w:r>
      <w:r w:rsidR="00361567" w:rsidRPr="00321894">
        <w:rPr>
          <w:rFonts w:ascii="Arial" w:hAnsi="Arial" w:cs="Arial"/>
        </w:rPr>
        <w:t>ve</w:t>
      </w:r>
      <w:r w:rsidRPr="00321894">
        <w:rPr>
          <w:rFonts w:ascii="Arial" w:hAnsi="Arial" w:cs="Arial"/>
        </w:rPr>
        <w:t xml:space="preserve"> as condições prévias que devem estar em vigor para que as recomendações sejam eficazes. As recomendações mais importantes são resumidas</w:t>
      </w:r>
      <w:r w:rsidR="00171BFB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em seguida</w:t>
      </w:r>
      <w:r w:rsidR="00171BFB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</w:t>
      </w:r>
      <w:r w:rsidR="00171BFB" w:rsidRPr="00321894">
        <w:rPr>
          <w:rFonts w:ascii="Arial" w:hAnsi="Arial" w:cs="Arial"/>
        </w:rPr>
        <w:t xml:space="preserve">em </w:t>
      </w:r>
      <w:r w:rsidRPr="00321894">
        <w:rPr>
          <w:rFonts w:ascii="Arial" w:hAnsi="Arial" w:cs="Arial"/>
        </w:rPr>
        <w:t xml:space="preserve">cinco </w:t>
      </w:r>
      <w:r w:rsidR="00D422C9" w:rsidRPr="00321894">
        <w:rPr>
          <w:rFonts w:ascii="Arial" w:hAnsi="Arial" w:cs="Arial"/>
        </w:rPr>
        <w:t xml:space="preserve">temas </w:t>
      </w:r>
      <w:r w:rsidRPr="00321894">
        <w:rPr>
          <w:rFonts w:ascii="Arial" w:hAnsi="Arial" w:cs="Arial"/>
        </w:rPr>
        <w:t xml:space="preserve">principais. </w:t>
      </w:r>
      <w:r w:rsidR="00171BFB" w:rsidRPr="00321894">
        <w:rPr>
          <w:rFonts w:ascii="Arial" w:hAnsi="Arial" w:cs="Arial"/>
        </w:rPr>
        <w:t>Conclusivamente</w:t>
      </w:r>
      <w:r w:rsidRPr="00321894">
        <w:rPr>
          <w:rFonts w:ascii="Arial" w:hAnsi="Arial" w:cs="Arial"/>
        </w:rPr>
        <w:t>, aborda</w:t>
      </w:r>
      <w:r w:rsidR="003A2EE2" w:rsidRPr="00321894">
        <w:rPr>
          <w:rFonts w:ascii="Arial" w:hAnsi="Arial" w:cs="Arial"/>
        </w:rPr>
        <w:t>m</w:t>
      </w:r>
      <w:r w:rsidR="00361567" w:rsidRPr="00321894">
        <w:rPr>
          <w:rFonts w:ascii="Arial" w:hAnsi="Arial" w:cs="Arial"/>
        </w:rPr>
        <w:t>-se</w:t>
      </w:r>
      <w:r w:rsidRPr="00321894">
        <w:rPr>
          <w:rFonts w:ascii="Arial" w:hAnsi="Arial" w:cs="Arial"/>
        </w:rPr>
        <w:t xml:space="preserve"> questões de financiamento e os primeiros passos que os governos podem dar para implementar as recomendações.</w:t>
      </w:r>
    </w:p>
    <w:p w14:paraId="3011E803" w14:textId="77777777" w:rsidR="00E505F9" w:rsidRPr="00321894" w:rsidRDefault="009424EF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 </w:t>
      </w:r>
    </w:p>
    <w:p w14:paraId="39FE8B30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752E90F1" w14:textId="7A386526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  <w:sz w:val="32"/>
          <w:szCs w:val="32"/>
        </w:rPr>
      </w:pPr>
      <w:r w:rsidRPr="00321894">
        <w:rPr>
          <w:rFonts w:ascii="Arial" w:hAnsi="Arial" w:cs="Arial"/>
          <w:b/>
          <w:bCs/>
          <w:sz w:val="32"/>
          <w:szCs w:val="32"/>
        </w:rPr>
        <w:t xml:space="preserve">O que é inovador neste </w:t>
      </w:r>
      <w:r w:rsidR="00DA072D">
        <w:rPr>
          <w:rFonts w:ascii="Arial" w:hAnsi="Arial" w:cs="Arial"/>
          <w:b/>
          <w:bCs/>
          <w:sz w:val="32"/>
          <w:szCs w:val="32"/>
        </w:rPr>
        <w:t>r</w:t>
      </w:r>
      <w:r w:rsidRPr="00321894">
        <w:rPr>
          <w:rFonts w:ascii="Arial" w:hAnsi="Arial" w:cs="Arial"/>
          <w:b/>
          <w:bCs/>
          <w:sz w:val="32"/>
          <w:szCs w:val="32"/>
        </w:rPr>
        <w:t>elatório</w:t>
      </w:r>
    </w:p>
    <w:p w14:paraId="167B6BF5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17E959F7" w14:textId="45CD267F" w:rsidR="00E505F9" w:rsidRPr="00321894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Este </w:t>
      </w:r>
      <w:r w:rsidR="00DA072D"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>elatório foi elaborado de forma consultiva e colaborativa entre junho e setembro de 2020. Como o trabalho foi realizado durante a</w:t>
      </w:r>
      <w:r w:rsidR="00161ED4" w:rsidRPr="00321894">
        <w:rPr>
          <w:rFonts w:ascii="Arial" w:hAnsi="Arial" w:cs="Arial"/>
        </w:rPr>
        <w:t xml:space="preserve"> pandemia </w:t>
      </w:r>
      <w:r w:rsidR="00AD655E">
        <w:rPr>
          <w:rFonts w:ascii="Arial" w:hAnsi="Arial" w:cs="Arial"/>
        </w:rPr>
        <w:t>COVID-19</w:t>
      </w:r>
      <w:r w:rsidRPr="00321894">
        <w:rPr>
          <w:rFonts w:ascii="Arial" w:hAnsi="Arial" w:cs="Arial"/>
        </w:rPr>
        <w:t xml:space="preserve">, não foi possível realizar consultas </w:t>
      </w:r>
      <w:r w:rsidR="00361567" w:rsidRPr="00321894">
        <w:rPr>
          <w:rFonts w:ascii="Arial" w:hAnsi="Arial" w:cs="Arial"/>
        </w:rPr>
        <w:t>presenciais</w:t>
      </w:r>
      <w:r w:rsidRPr="00321894">
        <w:rPr>
          <w:rFonts w:ascii="Arial" w:hAnsi="Arial" w:cs="Arial"/>
        </w:rPr>
        <w:t>, assim</w:t>
      </w:r>
      <w:r w:rsidR="00161ED4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todo o trabalho foi feito por meio de </w:t>
      </w:r>
      <w:r w:rsidR="00447895">
        <w:rPr>
          <w:rFonts w:ascii="Arial" w:hAnsi="Arial" w:cs="Arial"/>
        </w:rPr>
        <w:t>ferramentas</w:t>
      </w:r>
      <w:r w:rsidR="00447895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digitais </w:t>
      </w:r>
      <w:r w:rsidRPr="00321894">
        <w:rPr>
          <w:rFonts w:ascii="Arial" w:hAnsi="Arial" w:cs="Arial"/>
          <w:i/>
          <w:iCs/>
        </w:rPr>
        <w:t>on</w:t>
      </w:r>
      <w:r w:rsidR="00361567" w:rsidRPr="00321894">
        <w:rPr>
          <w:rFonts w:ascii="Arial" w:hAnsi="Arial" w:cs="Arial"/>
          <w:i/>
          <w:iCs/>
        </w:rPr>
        <w:t>-</w:t>
      </w:r>
      <w:r w:rsidRPr="00321894">
        <w:rPr>
          <w:rFonts w:ascii="Arial" w:hAnsi="Arial" w:cs="Arial"/>
          <w:i/>
          <w:iCs/>
        </w:rPr>
        <w:t>line</w:t>
      </w:r>
      <w:r w:rsidRPr="00321894">
        <w:rPr>
          <w:rFonts w:ascii="Arial" w:hAnsi="Arial" w:cs="Arial"/>
        </w:rPr>
        <w:t xml:space="preserve">. Uma equipe principal de sete pessoas realizou este trabalho, com o apoio de um conselho de oito consultores, incluindo </w:t>
      </w:r>
      <w:r w:rsidR="00331B84">
        <w:rPr>
          <w:rFonts w:ascii="Arial" w:hAnsi="Arial" w:cs="Arial"/>
        </w:rPr>
        <w:t xml:space="preserve">altos funcionários do governo e </w:t>
      </w:r>
      <w:r w:rsidR="004A6717">
        <w:rPr>
          <w:rFonts w:ascii="Arial" w:hAnsi="Arial" w:cs="Arial"/>
        </w:rPr>
        <w:t>doadores</w:t>
      </w:r>
      <w:r w:rsidR="003A2EE2" w:rsidRPr="00321894">
        <w:rPr>
          <w:rFonts w:ascii="Arial" w:hAnsi="Arial" w:cs="Arial"/>
        </w:rPr>
        <w:t>.</w:t>
      </w:r>
      <w:r w:rsidR="00161ED4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Três elementos foram especialmente criativos e inovadores, ajudando a garantir a solidez do </w:t>
      </w:r>
      <w:r w:rsidR="001B0FB4"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 xml:space="preserve">elatório e </w:t>
      </w:r>
      <w:r w:rsidR="007D5DBE" w:rsidRPr="00321894">
        <w:rPr>
          <w:rFonts w:ascii="Arial" w:hAnsi="Arial" w:cs="Arial"/>
        </w:rPr>
        <w:t xml:space="preserve">a sua estrutura </w:t>
      </w:r>
      <w:r w:rsidR="007D5DBE" w:rsidRPr="0050435B">
        <w:rPr>
          <w:rFonts w:ascii="Arial" w:hAnsi="Arial" w:cs="Arial"/>
        </w:rPr>
        <w:t>baseada</w:t>
      </w:r>
      <w:r w:rsidRPr="0050435B">
        <w:rPr>
          <w:rFonts w:ascii="Arial" w:hAnsi="Arial" w:cs="Arial"/>
        </w:rPr>
        <w:t xml:space="preserve"> nas melhores </w:t>
      </w:r>
      <w:r w:rsidR="00776565">
        <w:rPr>
          <w:rFonts w:ascii="Arial" w:hAnsi="Arial" w:cs="Arial"/>
        </w:rPr>
        <w:t>evidências</w:t>
      </w:r>
      <w:r w:rsidR="00776565" w:rsidRPr="0050435B">
        <w:rPr>
          <w:rFonts w:ascii="Arial" w:hAnsi="Arial" w:cs="Arial"/>
        </w:rPr>
        <w:t xml:space="preserve"> </w:t>
      </w:r>
      <w:r w:rsidRPr="0050435B">
        <w:rPr>
          <w:rFonts w:ascii="Arial" w:hAnsi="Arial" w:cs="Arial"/>
        </w:rPr>
        <w:t>disponíveis</w:t>
      </w:r>
      <w:r w:rsidRPr="00321894">
        <w:rPr>
          <w:rFonts w:ascii="Arial" w:hAnsi="Arial" w:cs="Arial"/>
        </w:rPr>
        <w:t>:</w:t>
      </w:r>
    </w:p>
    <w:p w14:paraId="6E2D28E7" w14:textId="19908F80" w:rsidR="00E505F9" w:rsidRPr="00321894" w:rsidRDefault="007D5DBE" w:rsidP="00E505F9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lastRenderedPageBreak/>
        <w:t>Primeiramente</w:t>
      </w:r>
      <w:r w:rsidR="009424EF" w:rsidRPr="00321894">
        <w:rPr>
          <w:rFonts w:ascii="Arial" w:hAnsi="Arial" w:cs="Arial"/>
        </w:rPr>
        <w:t xml:space="preserve">, foi utilizado um processo de consulta inovador </w:t>
      </w:r>
      <w:r w:rsidR="003A2EE2" w:rsidRPr="0050435B">
        <w:rPr>
          <w:rFonts w:ascii="Arial" w:hAnsi="Arial" w:cs="Arial"/>
        </w:rPr>
        <w:t>envolvendo</w:t>
      </w:r>
      <w:r w:rsidR="009424EF" w:rsidRPr="0050435B">
        <w:rPr>
          <w:rFonts w:ascii="Arial" w:hAnsi="Arial" w:cs="Arial"/>
        </w:rPr>
        <w:t xml:space="preserve"> 87 pessoas (43 mulheres e 44 homens)</w:t>
      </w:r>
      <w:r w:rsidR="00DC7835" w:rsidRPr="00BB79D2">
        <w:rPr>
          <w:rFonts w:ascii="Arial" w:hAnsi="Arial" w:cs="Arial"/>
        </w:rPr>
        <w:t>,</w:t>
      </w:r>
      <w:r w:rsidR="009424EF" w:rsidRPr="00BB79D2">
        <w:rPr>
          <w:rFonts w:ascii="Arial" w:hAnsi="Arial" w:cs="Arial"/>
        </w:rPr>
        <w:t xml:space="preserve"> em 34 países</w:t>
      </w:r>
      <w:r w:rsidR="00DC7835" w:rsidRPr="00BB79D2">
        <w:rPr>
          <w:rFonts w:ascii="Arial" w:hAnsi="Arial" w:cs="Arial"/>
        </w:rPr>
        <w:t>,</w:t>
      </w:r>
      <w:r w:rsidR="003A2EE2" w:rsidRPr="00E24191">
        <w:rPr>
          <w:rFonts w:ascii="Arial" w:hAnsi="Arial" w:cs="Arial"/>
        </w:rPr>
        <w:t xml:space="preserve"> por meio de</w:t>
      </w:r>
      <w:r w:rsidR="009424EF" w:rsidRPr="00DD25FA">
        <w:rPr>
          <w:rFonts w:ascii="Arial" w:hAnsi="Arial" w:cs="Arial"/>
        </w:rPr>
        <w:t xml:space="preserve"> exercícios de </w:t>
      </w:r>
      <w:r w:rsidR="004A6717" w:rsidRPr="004A6717">
        <w:rPr>
          <w:rFonts w:ascii="Arial" w:hAnsi="Arial" w:cs="Arial"/>
        </w:rPr>
        <w:t xml:space="preserve">tomada de decisão </w:t>
      </w:r>
      <w:r w:rsidR="004A6717" w:rsidRPr="008537AF">
        <w:rPr>
          <w:rFonts w:ascii="Arial" w:hAnsi="Arial" w:cs="Arial"/>
          <w:i/>
          <w:iCs/>
        </w:rPr>
        <w:t>on-line</w:t>
      </w:r>
      <w:r w:rsidR="004A6717" w:rsidRPr="004A6717">
        <w:rPr>
          <w:rFonts w:ascii="Arial" w:hAnsi="Arial" w:cs="Arial"/>
        </w:rPr>
        <w:t xml:space="preserve"> por consenso</w:t>
      </w:r>
      <w:r w:rsidR="00F678FE">
        <w:rPr>
          <w:rFonts w:ascii="Arial" w:hAnsi="Arial" w:cs="Arial"/>
          <w:i/>
          <w:iCs/>
        </w:rPr>
        <w:t>,</w:t>
      </w:r>
      <w:r w:rsidR="009424EF" w:rsidRPr="00321894">
        <w:rPr>
          <w:rFonts w:ascii="Arial" w:hAnsi="Arial" w:cs="Arial"/>
        </w:rPr>
        <w:t xml:space="preserve"> para identificar as cinco áreas mais importantes </w:t>
      </w:r>
      <w:r w:rsidR="00DC7835" w:rsidRPr="00321894">
        <w:rPr>
          <w:rFonts w:ascii="Arial" w:hAnsi="Arial" w:cs="Arial"/>
        </w:rPr>
        <w:t xml:space="preserve">e </w:t>
      </w:r>
      <w:r w:rsidR="003A2EE2" w:rsidRPr="00321894">
        <w:rPr>
          <w:rFonts w:ascii="Arial" w:hAnsi="Arial" w:cs="Arial"/>
        </w:rPr>
        <w:t xml:space="preserve">que exigem ações governamentais </w:t>
      </w:r>
      <w:r w:rsidR="004A6717">
        <w:rPr>
          <w:rFonts w:ascii="Arial" w:hAnsi="Arial" w:cs="Arial"/>
        </w:rPr>
        <w:t>ao se utilizar</w:t>
      </w:r>
      <w:r w:rsidR="003A2EE2" w:rsidRPr="00321894">
        <w:rPr>
          <w:rFonts w:ascii="Arial" w:hAnsi="Arial" w:cs="Arial"/>
        </w:rPr>
        <w:t xml:space="preserve"> </w:t>
      </w:r>
      <w:r w:rsidR="004A6717" w:rsidRPr="00321894">
        <w:rPr>
          <w:rFonts w:ascii="Arial" w:hAnsi="Arial" w:cs="Arial"/>
        </w:rPr>
        <w:t xml:space="preserve">nos sistemas de ensino tecnologias digitais </w:t>
      </w:r>
      <w:r w:rsidR="009424EF" w:rsidRPr="00321894">
        <w:rPr>
          <w:rFonts w:ascii="Arial" w:hAnsi="Arial" w:cs="Arial"/>
        </w:rPr>
        <w:t xml:space="preserve">desenvolvidas para incluir </w:t>
      </w:r>
      <w:r w:rsidR="00C24B3C">
        <w:rPr>
          <w:rFonts w:ascii="Arial" w:hAnsi="Arial" w:cs="Arial"/>
        </w:rPr>
        <w:t>as populações</w:t>
      </w:r>
      <w:r w:rsidR="009424EF" w:rsidRPr="00321894">
        <w:rPr>
          <w:rFonts w:ascii="Arial" w:hAnsi="Arial" w:cs="Arial"/>
        </w:rPr>
        <w:t xml:space="preserve"> mais pobres e marginalizad</w:t>
      </w:r>
      <w:r w:rsidR="00C24B3C">
        <w:rPr>
          <w:rFonts w:ascii="Arial" w:hAnsi="Arial" w:cs="Arial"/>
        </w:rPr>
        <w:t>a</w:t>
      </w:r>
      <w:r w:rsidR="009424EF" w:rsidRPr="00321894">
        <w:rPr>
          <w:rFonts w:ascii="Arial" w:hAnsi="Arial" w:cs="Arial"/>
        </w:rPr>
        <w:t>s.</w:t>
      </w:r>
    </w:p>
    <w:p w14:paraId="55870D65" w14:textId="397FC770" w:rsidR="00E505F9" w:rsidRPr="00321894" w:rsidRDefault="009424EF" w:rsidP="00E505F9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Em segundo lugar, todos os projetos de materiais foram </w:t>
      </w:r>
      <w:r w:rsidR="003E07B8">
        <w:rPr>
          <w:rFonts w:ascii="Arial" w:hAnsi="Arial" w:cs="Arial"/>
        </w:rPr>
        <w:t>com</w:t>
      </w:r>
      <w:r w:rsidRPr="00321894">
        <w:rPr>
          <w:rFonts w:ascii="Arial" w:hAnsi="Arial" w:cs="Arial"/>
        </w:rPr>
        <w:t>partilhados publicamente na Internet</w:t>
      </w:r>
      <w:r w:rsidR="00C24B3C">
        <w:rPr>
          <w:rStyle w:val="FootnoteReference"/>
          <w:rFonts w:ascii="Arial" w:hAnsi="Arial" w:cs="Arial"/>
        </w:rPr>
        <w:footnoteReference w:id="1"/>
      </w:r>
      <w:r w:rsidRPr="00321894">
        <w:rPr>
          <w:rFonts w:ascii="Arial" w:hAnsi="Arial" w:cs="Arial"/>
        </w:rPr>
        <w:t xml:space="preserve"> para que </w:t>
      </w:r>
      <w:r w:rsidR="003E07B8">
        <w:rPr>
          <w:rFonts w:ascii="Arial" w:hAnsi="Arial" w:cs="Arial"/>
        </w:rPr>
        <w:t>os participantes</w:t>
      </w:r>
      <w:r w:rsidRPr="00321894">
        <w:rPr>
          <w:rFonts w:ascii="Arial" w:hAnsi="Arial" w:cs="Arial"/>
        </w:rPr>
        <w:t xml:space="preserve"> pudessem </w:t>
      </w:r>
      <w:r w:rsidR="00AD655E">
        <w:rPr>
          <w:rFonts w:ascii="Arial" w:hAnsi="Arial" w:cs="Arial"/>
        </w:rPr>
        <w:t>adicionar</w:t>
      </w:r>
      <w:r w:rsidR="00AD655E" w:rsidRPr="00321894">
        <w:rPr>
          <w:rFonts w:ascii="Arial" w:hAnsi="Arial" w:cs="Arial"/>
        </w:rPr>
        <w:t xml:space="preserve"> </w:t>
      </w:r>
      <w:r w:rsidR="00C24B3C">
        <w:rPr>
          <w:rFonts w:ascii="Arial" w:hAnsi="Arial" w:cs="Arial"/>
        </w:rPr>
        <w:t>outras</w:t>
      </w:r>
      <w:r w:rsidRPr="00321894">
        <w:rPr>
          <w:rFonts w:ascii="Arial" w:hAnsi="Arial" w:cs="Arial"/>
        </w:rPr>
        <w:t xml:space="preserve"> recomendações e </w:t>
      </w:r>
      <w:r w:rsidR="00DC7835" w:rsidRPr="00321894">
        <w:rPr>
          <w:rFonts w:ascii="Arial" w:hAnsi="Arial" w:cs="Arial"/>
        </w:rPr>
        <w:t xml:space="preserve">dar mais </w:t>
      </w:r>
      <w:r w:rsidR="003A2EE2" w:rsidRPr="00321894">
        <w:rPr>
          <w:rFonts w:ascii="Arial" w:hAnsi="Arial" w:cs="Arial"/>
        </w:rPr>
        <w:t>opiniões</w:t>
      </w:r>
      <w:r w:rsidRPr="00321894">
        <w:rPr>
          <w:rFonts w:ascii="Arial" w:hAnsi="Arial" w:cs="Arial"/>
        </w:rPr>
        <w:t>. Essas sugestões foram</w:t>
      </w:r>
      <w:r w:rsidR="00DC7835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posteriormente</w:t>
      </w:r>
      <w:r w:rsidR="00DC7835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utilizadas para </w:t>
      </w:r>
      <w:r w:rsidR="003E07B8">
        <w:rPr>
          <w:rFonts w:ascii="Arial" w:hAnsi="Arial" w:cs="Arial"/>
        </w:rPr>
        <w:t>aprimorar</w:t>
      </w:r>
      <w:r w:rsidR="003E07B8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o </w:t>
      </w:r>
      <w:r w:rsidR="00DA072D"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>elatório.</w:t>
      </w:r>
    </w:p>
    <w:p w14:paraId="3919AFB0" w14:textId="1A4E9F8A" w:rsidR="00E505F9" w:rsidRPr="00321894" w:rsidRDefault="003A2EE2" w:rsidP="00E505F9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>Terceiro,</w:t>
      </w:r>
      <w:r w:rsidR="009424EF" w:rsidRPr="00321894">
        <w:rPr>
          <w:rFonts w:ascii="Arial" w:hAnsi="Arial" w:cs="Arial"/>
        </w:rPr>
        <w:t xml:space="preserve"> </w:t>
      </w:r>
      <w:r w:rsidR="00D422C9" w:rsidRPr="00321894">
        <w:rPr>
          <w:rFonts w:ascii="Arial" w:hAnsi="Arial" w:cs="Arial"/>
        </w:rPr>
        <w:t>o</w:t>
      </w:r>
      <w:r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>documento inclui 14 breves Notas de Orientação (</w:t>
      </w:r>
      <w:hyperlink w:anchor="ActThree" w:history="1">
        <w:r w:rsidR="009424EF" w:rsidRPr="00321894">
          <w:rPr>
            <w:rStyle w:val="Hyperlink"/>
            <w:rFonts w:ascii="Arial" w:hAnsi="Arial" w:cs="Arial"/>
          </w:rPr>
          <w:t>Terceiro Ato</w:t>
        </w:r>
      </w:hyperlink>
      <w:r w:rsidR="009424EF" w:rsidRPr="00321894">
        <w:rPr>
          <w:rFonts w:ascii="Arial" w:hAnsi="Arial" w:cs="Arial"/>
        </w:rPr>
        <w:t xml:space="preserve">), que </w:t>
      </w:r>
      <w:r w:rsidRPr="00321894">
        <w:rPr>
          <w:rFonts w:ascii="Arial" w:hAnsi="Arial" w:cs="Arial"/>
        </w:rPr>
        <w:t>oferecem</w:t>
      </w:r>
      <w:r w:rsidR="009424EF" w:rsidRPr="00321894">
        <w:rPr>
          <w:rFonts w:ascii="Arial" w:hAnsi="Arial" w:cs="Arial"/>
        </w:rPr>
        <w:t xml:space="preserve"> conselhos práticos </w:t>
      </w:r>
      <w:r w:rsidR="00DC7835" w:rsidRPr="00321894">
        <w:rPr>
          <w:rFonts w:ascii="Arial" w:hAnsi="Arial" w:cs="Arial"/>
        </w:rPr>
        <w:t xml:space="preserve">e </w:t>
      </w:r>
      <w:r w:rsidR="009424EF" w:rsidRPr="00321894">
        <w:rPr>
          <w:rFonts w:ascii="Arial" w:hAnsi="Arial" w:cs="Arial"/>
        </w:rPr>
        <w:t xml:space="preserve">específicos sobre </w:t>
      </w:r>
      <w:r w:rsidR="00DC7835" w:rsidRPr="00321894">
        <w:rPr>
          <w:rFonts w:ascii="Arial" w:hAnsi="Arial" w:cs="Arial"/>
        </w:rPr>
        <w:t xml:space="preserve">as </w:t>
      </w:r>
      <w:r w:rsidR="009424EF" w:rsidRPr="00321894">
        <w:rPr>
          <w:rFonts w:ascii="Arial" w:hAnsi="Arial" w:cs="Arial"/>
        </w:rPr>
        <w:t xml:space="preserve">diferentes medidas que precisam ser tomadas, </w:t>
      </w:r>
      <w:r w:rsidR="00AD655E">
        <w:rPr>
          <w:rFonts w:ascii="Arial" w:hAnsi="Arial" w:cs="Arial"/>
        </w:rPr>
        <w:t>várias delas transversais</w:t>
      </w:r>
      <w:r w:rsidR="009424EF" w:rsidRPr="00321894">
        <w:rPr>
          <w:rFonts w:ascii="Arial" w:hAnsi="Arial" w:cs="Arial"/>
        </w:rPr>
        <w:t xml:space="preserve"> </w:t>
      </w:r>
      <w:r w:rsidR="00AD655E">
        <w:rPr>
          <w:rFonts w:ascii="Arial" w:hAnsi="Arial" w:cs="Arial"/>
        </w:rPr>
        <w:t>a</w:t>
      </w:r>
      <w:r w:rsidR="009424EF" w:rsidRPr="00321894">
        <w:rPr>
          <w:rFonts w:ascii="Arial" w:hAnsi="Arial" w:cs="Arial"/>
        </w:rPr>
        <w:t xml:space="preserve">os cinco grandes temas </w:t>
      </w:r>
      <w:r w:rsidR="00AD655E">
        <w:rPr>
          <w:rFonts w:ascii="Arial" w:hAnsi="Arial" w:cs="Arial"/>
        </w:rPr>
        <w:t xml:space="preserve">que compõem </w:t>
      </w:r>
      <w:r w:rsidR="009424EF" w:rsidRPr="00321894">
        <w:rPr>
          <w:rFonts w:ascii="Arial" w:hAnsi="Arial" w:cs="Arial"/>
        </w:rPr>
        <w:t xml:space="preserve">o </w:t>
      </w:r>
      <w:r w:rsidR="00DA072D">
        <w:rPr>
          <w:rFonts w:ascii="Arial" w:hAnsi="Arial" w:cs="Arial"/>
        </w:rPr>
        <w:t>r</w:t>
      </w:r>
      <w:r w:rsidR="00395D25" w:rsidRPr="00321894">
        <w:rPr>
          <w:rFonts w:ascii="Arial" w:hAnsi="Arial" w:cs="Arial"/>
        </w:rPr>
        <w:t>elatório</w:t>
      </w:r>
      <w:r w:rsidR="009424EF" w:rsidRPr="00321894">
        <w:rPr>
          <w:rFonts w:ascii="Arial" w:hAnsi="Arial" w:cs="Arial"/>
        </w:rPr>
        <w:t xml:space="preserve">. </w:t>
      </w:r>
      <w:r w:rsidR="00F678FE" w:rsidRPr="00321894">
        <w:rPr>
          <w:rFonts w:ascii="Arial" w:hAnsi="Arial" w:cs="Arial"/>
        </w:rPr>
        <w:t>Es</w:t>
      </w:r>
      <w:r w:rsidR="00F678FE">
        <w:rPr>
          <w:rFonts w:ascii="Arial" w:hAnsi="Arial" w:cs="Arial"/>
        </w:rPr>
        <w:t>s</w:t>
      </w:r>
      <w:r w:rsidR="00F678FE" w:rsidRPr="00321894">
        <w:rPr>
          <w:rFonts w:ascii="Arial" w:hAnsi="Arial" w:cs="Arial"/>
        </w:rPr>
        <w:t xml:space="preserve">as </w:t>
      </w:r>
      <w:r w:rsidR="009424EF" w:rsidRPr="00321894">
        <w:rPr>
          <w:rFonts w:ascii="Arial" w:hAnsi="Arial" w:cs="Arial"/>
        </w:rPr>
        <w:t xml:space="preserve">notas de orientação incluem </w:t>
      </w:r>
      <w:r w:rsidR="009424EF" w:rsidRPr="00321894">
        <w:rPr>
          <w:rFonts w:ascii="Arial" w:hAnsi="Arial" w:cs="Arial"/>
          <w:i/>
          <w:iCs/>
        </w:rPr>
        <w:t>checklists</w:t>
      </w:r>
      <w:r w:rsidR="009424EF" w:rsidRPr="00321894">
        <w:rPr>
          <w:rFonts w:ascii="Arial" w:hAnsi="Arial" w:cs="Arial"/>
        </w:rPr>
        <w:t xml:space="preserve"> que podem ser facilmente </w:t>
      </w:r>
      <w:r w:rsidR="001B0FB4" w:rsidRPr="00321894">
        <w:rPr>
          <w:rFonts w:ascii="Arial" w:hAnsi="Arial" w:cs="Arial"/>
        </w:rPr>
        <w:t>utilizad</w:t>
      </w:r>
      <w:r w:rsidR="001B0FB4">
        <w:rPr>
          <w:rFonts w:ascii="Arial" w:hAnsi="Arial" w:cs="Arial"/>
        </w:rPr>
        <w:t>os</w:t>
      </w:r>
      <w:r w:rsidR="001B0FB4"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para desenvolver </w:t>
      </w:r>
      <w:r w:rsidR="009424EF" w:rsidRPr="00321894">
        <w:rPr>
          <w:rFonts w:ascii="Arial" w:hAnsi="Arial" w:cs="Arial"/>
          <w:i/>
          <w:iCs/>
        </w:rPr>
        <w:t>checklists</w:t>
      </w:r>
      <w:r w:rsidR="009424EF" w:rsidRPr="00321894">
        <w:rPr>
          <w:rFonts w:ascii="Arial" w:hAnsi="Arial" w:cs="Arial"/>
        </w:rPr>
        <w:t xml:space="preserve"> específicos para um dado contexto, infográficos (são fornecidos exemplos) e programas para implementar mudanças. Muitas dessas notas foram </w:t>
      </w:r>
      <w:r w:rsidR="003E07B8">
        <w:rPr>
          <w:rFonts w:ascii="Arial" w:hAnsi="Arial" w:cs="Arial"/>
        </w:rPr>
        <w:t xml:space="preserve">desenvolvidas </w:t>
      </w:r>
      <w:r w:rsidR="009424EF" w:rsidRPr="00321894">
        <w:rPr>
          <w:rFonts w:ascii="Arial" w:hAnsi="Arial" w:cs="Arial"/>
        </w:rPr>
        <w:t xml:space="preserve">por colegas de agências e organizações internacionais comprometidos com a </w:t>
      </w:r>
      <w:r w:rsidR="004A6717">
        <w:rPr>
          <w:rFonts w:ascii="Arial" w:hAnsi="Arial" w:cs="Arial"/>
        </w:rPr>
        <w:t>oferta</w:t>
      </w:r>
      <w:r w:rsidR="004A6717"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>de educação e aprendizagem verdadeiramente inclusivas.</w:t>
      </w:r>
    </w:p>
    <w:p w14:paraId="2975BE2B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250D392F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07579772" w14:textId="460426F9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  <w:sz w:val="32"/>
          <w:szCs w:val="32"/>
        </w:rPr>
      </w:pPr>
      <w:r w:rsidRPr="00321894">
        <w:rPr>
          <w:rFonts w:ascii="Arial" w:hAnsi="Arial" w:cs="Arial"/>
          <w:b/>
          <w:bCs/>
          <w:sz w:val="32"/>
          <w:szCs w:val="32"/>
        </w:rPr>
        <w:t xml:space="preserve">Conceitualização do </w:t>
      </w:r>
      <w:r w:rsidR="00DA072D">
        <w:rPr>
          <w:rFonts w:ascii="Arial" w:hAnsi="Arial" w:cs="Arial"/>
          <w:b/>
          <w:bCs/>
          <w:sz w:val="32"/>
          <w:szCs w:val="32"/>
        </w:rPr>
        <w:t>r</w:t>
      </w:r>
      <w:r w:rsidRPr="00321894">
        <w:rPr>
          <w:rFonts w:ascii="Arial" w:hAnsi="Arial" w:cs="Arial"/>
          <w:b/>
          <w:bCs/>
          <w:sz w:val="32"/>
          <w:szCs w:val="32"/>
        </w:rPr>
        <w:t>elatório</w:t>
      </w:r>
    </w:p>
    <w:p w14:paraId="46599BF3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76C08135" w14:textId="060B9D91" w:rsidR="00E505F9" w:rsidRPr="00321894" w:rsidRDefault="003E07B8" w:rsidP="00E505F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Inicialmente, e</w:t>
      </w:r>
      <w:r w:rsidR="007D31ED">
        <w:rPr>
          <w:rFonts w:ascii="Arial" w:hAnsi="Arial" w:cs="Arial"/>
        </w:rPr>
        <w:t>ste</w:t>
      </w:r>
      <w:r w:rsidR="007D31ED" w:rsidRPr="00321894">
        <w:rPr>
          <w:rFonts w:ascii="Arial" w:hAnsi="Arial" w:cs="Arial"/>
        </w:rPr>
        <w:t xml:space="preserve"> </w:t>
      </w:r>
      <w:r w:rsidR="00DA072D">
        <w:rPr>
          <w:rFonts w:ascii="Arial" w:hAnsi="Arial" w:cs="Arial"/>
        </w:rPr>
        <w:t>r</w:t>
      </w:r>
      <w:r w:rsidR="009424EF" w:rsidRPr="00321894">
        <w:rPr>
          <w:rFonts w:ascii="Arial" w:hAnsi="Arial" w:cs="Arial"/>
        </w:rPr>
        <w:t xml:space="preserve">elatório </w:t>
      </w:r>
      <w:r>
        <w:rPr>
          <w:rFonts w:ascii="Arial" w:hAnsi="Arial" w:cs="Arial"/>
        </w:rPr>
        <w:t>oferece</w:t>
      </w:r>
      <w:r w:rsidR="009424EF" w:rsidRPr="00321894">
        <w:rPr>
          <w:rFonts w:ascii="Arial" w:hAnsi="Arial" w:cs="Arial"/>
        </w:rPr>
        <w:t xml:space="preserve"> </w:t>
      </w:r>
      <w:r w:rsidR="003A2EE2" w:rsidRPr="00321894">
        <w:rPr>
          <w:rFonts w:ascii="Arial" w:hAnsi="Arial" w:cs="Arial"/>
        </w:rPr>
        <w:t>um panorama</w:t>
      </w:r>
      <w:r w:rsidR="009424EF" w:rsidRPr="00321894">
        <w:rPr>
          <w:rFonts w:ascii="Arial" w:hAnsi="Arial" w:cs="Arial"/>
        </w:rPr>
        <w:t xml:space="preserve"> do contexto, dos desafios e das oportunidades proporcionados pela </w:t>
      </w:r>
      <w:r w:rsidR="00AD655E">
        <w:rPr>
          <w:rFonts w:ascii="Arial" w:hAnsi="Arial" w:cs="Arial"/>
        </w:rPr>
        <w:t>COVID-19</w:t>
      </w:r>
      <w:r w:rsidR="009424EF" w:rsidRPr="00321894">
        <w:rPr>
          <w:rFonts w:ascii="Arial" w:hAnsi="Arial" w:cs="Arial"/>
        </w:rPr>
        <w:t xml:space="preserve"> </w:t>
      </w:r>
      <w:r w:rsidR="007D31ED">
        <w:rPr>
          <w:rFonts w:ascii="Arial" w:hAnsi="Arial" w:cs="Arial"/>
        </w:rPr>
        <w:t>no que tange à</w:t>
      </w:r>
      <w:r w:rsidR="009424EF" w:rsidRPr="00321894">
        <w:rPr>
          <w:rFonts w:ascii="Arial" w:hAnsi="Arial" w:cs="Arial"/>
        </w:rPr>
        <w:t xml:space="preserve"> utilização de tecnologias digitais para ajudar a criar sistemas de educação resilientes e inclusivos (</w:t>
      </w:r>
      <w:hyperlink w:anchor="PartI" w:history="1">
        <w:r w:rsidR="009424EF" w:rsidRPr="00321894">
          <w:rPr>
            <w:rStyle w:val="Hyperlink"/>
            <w:rFonts w:ascii="Arial" w:hAnsi="Arial" w:cs="Arial"/>
          </w:rPr>
          <w:t>Segundo Ato, Parte I</w:t>
        </w:r>
      </w:hyperlink>
      <w:r w:rsidR="009424EF" w:rsidRPr="00321894">
        <w:rPr>
          <w:rFonts w:ascii="Arial" w:hAnsi="Arial" w:cs="Arial"/>
        </w:rPr>
        <w:t xml:space="preserve">). Em seguida, a </w:t>
      </w:r>
      <w:hyperlink w:anchor="PartII" w:history="1">
        <w:r w:rsidR="009424EF" w:rsidRPr="00321894">
          <w:rPr>
            <w:rStyle w:val="Hyperlink"/>
            <w:rFonts w:ascii="Arial" w:hAnsi="Arial" w:cs="Arial"/>
          </w:rPr>
          <w:t>Parte II do Segundo Ato</w:t>
        </w:r>
      </w:hyperlink>
      <w:r w:rsidR="003A2EE2" w:rsidRPr="00321894">
        <w:rPr>
          <w:rStyle w:val="Hyperlink"/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apresenta as principais recomendações do </w:t>
      </w:r>
      <w:r w:rsidR="00DA072D">
        <w:rPr>
          <w:rFonts w:ascii="Arial" w:hAnsi="Arial" w:cs="Arial"/>
        </w:rPr>
        <w:t>r</w:t>
      </w:r>
      <w:r w:rsidR="00395D25" w:rsidRPr="00321894">
        <w:rPr>
          <w:rFonts w:ascii="Arial" w:hAnsi="Arial" w:cs="Arial"/>
        </w:rPr>
        <w:t>elatório</w:t>
      </w:r>
      <w:r w:rsidR="009424EF" w:rsidRPr="00321894">
        <w:rPr>
          <w:rFonts w:ascii="Arial" w:hAnsi="Arial" w:cs="Arial"/>
        </w:rPr>
        <w:t xml:space="preserve">. </w:t>
      </w:r>
      <w:r w:rsidR="009424EF" w:rsidRPr="0050435B">
        <w:rPr>
          <w:rFonts w:ascii="Arial" w:hAnsi="Arial" w:cs="Arial"/>
        </w:rPr>
        <w:t xml:space="preserve">Essas começam com a recomendação geral de que, em primeiro lugar, é preciso que os governos implementem uma visão holística e </w:t>
      </w:r>
      <w:r w:rsidR="009424EF" w:rsidRPr="00BB79D2">
        <w:rPr>
          <w:rFonts w:ascii="Arial" w:hAnsi="Arial" w:cs="Arial"/>
        </w:rPr>
        <w:t>comprometam</w:t>
      </w:r>
      <w:r w:rsidR="00395D25" w:rsidRPr="00BB79D2">
        <w:rPr>
          <w:rFonts w:ascii="Arial" w:hAnsi="Arial" w:cs="Arial"/>
        </w:rPr>
        <w:t>-se</w:t>
      </w:r>
      <w:r w:rsidR="009424EF" w:rsidRPr="00DD25FA">
        <w:rPr>
          <w:rFonts w:ascii="Arial" w:hAnsi="Arial" w:cs="Arial"/>
        </w:rPr>
        <w:t xml:space="preserve"> com a transformação resiliente da educação e da aprendizagem</w:t>
      </w:r>
      <w:r w:rsidR="001A07F0">
        <w:rPr>
          <w:rFonts w:ascii="Arial" w:hAnsi="Arial" w:cs="Arial"/>
        </w:rPr>
        <w:t>,</w:t>
      </w:r>
      <w:r w:rsidR="009424EF" w:rsidRPr="00DD25FA">
        <w:rPr>
          <w:rFonts w:ascii="Arial" w:hAnsi="Arial" w:cs="Arial"/>
        </w:rPr>
        <w:t xml:space="preserve"> </w:t>
      </w:r>
      <w:r w:rsidR="001A07F0" w:rsidRPr="00DD25FA">
        <w:rPr>
          <w:rFonts w:ascii="Arial" w:hAnsi="Arial" w:cs="Arial"/>
        </w:rPr>
        <w:t>centrad</w:t>
      </w:r>
      <w:r w:rsidR="001A07F0">
        <w:rPr>
          <w:rFonts w:ascii="Arial" w:hAnsi="Arial" w:cs="Arial"/>
        </w:rPr>
        <w:t>a</w:t>
      </w:r>
      <w:r w:rsidR="001A07F0" w:rsidRPr="00DD25FA">
        <w:rPr>
          <w:rFonts w:ascii="Arial" w:hAnsi="Arial" w:cs="Arial"/>
        </w:rPr>
        <w:t xml:space="preserve"> </w:t>
      </w:r>
      <w:r w:rsidR="009424EF" w:rsidRPr="00DD25FA">
        <w:rPr>
          <w:rFonts w:ascii="Arial" w:hAnsi="Arial" w:cs="Arial"/>
        </w:rPr>
        <w:t xml:space="preserve">especialmente </w:t>
      </w:r>
      <w:r w:rsidR="00D536EE">
        <w:rPr>
          <w:rFonts w:ascii="Arial" w:hAnsi="Arial" w:cs="Arial"/>
        </w:rPr>
        <w:t>nas populações</w:t>
      </w:r>
      <w:r w:rsidR="009424EF" w:rsidRPr="00DD25FA">
        <w:rPr>
          <w:rFonts w:ascii="Arial" w:hAnsi="Arial" w:cs="Arial"/>
        </w:rPr>
        <w:t xml:space="preserve"> mais marginalizad</w:t>
      </w:r>
      <w:r w:rsidR="00D536EE">
        <w:rPr>
          <w:rFonts w:ascii="Arial" w:hAnsi="Arial" w:cs="Arial"/>
        </w:rPr>
        <w:t>a</w:t>
      </w:r>
      <w:r w:rsidR="009424EF" w:rsidRPr="00DD25FA">
        <w:rPr>
          <w:rFonts w:ascii="Arial" w:hAnsi="Arial" w:cs="Arial"/>
        </w:rPr>
        <w:t>s (</w:t>
      </w:r>
      <w:hyperlink w:anchor="Section8" w:history="1">
        <w:r w:rsidR="009424EF" w:rsidRPr="00321894">
          <w:rPr>
            <w:rStyle w:val="Hyperlink"/>
            <w:rFonts w:ascii="Arial" w:hAnsi="Arial" w:cs="Arial"/>
          </w:rPr>
          <w:t>Segunda Ato, Seção 8</w:t>
        </w:r>
      </w:hyperlink>
      <w:r w:rsidR="009424EF" w:rsidRPr="00321894">
        <w:rPr>
          <w:rFonts w:ascii="Arial" w:hAnsi="Arial" w:cs="Arial"/>
        </w:rPr>
        <w:t xml:space="preserve">). A menos </w:t>
      </w:r>
      <w:r w:rsidR="001A07F0">
        <w:rPr>
          <w:rFonts w:ascii="Arial" w:hAnsi="Arial" w:cs="Arial"/>
        </w:rPr>
        <w:t>que estas ações sejam efetivas</w:t>
      </w:r>
      <w:r w:rsidR="009424EF" w:rsidRPr="00321894">
        <w:rPr>
          <w:rFonts w:ascii="Arial" w:hAnsi="Arial" w:cs="Arial"/>
        </w:rPr>
        <w:t>, os sistemas de educação tornar</w:t>
      </w:r>
      <w:r w:rsidR="007D31ED">
        <w:rPr>
          <w:rFonts w:ascii="Arial" w:hAnsi="Arial" w:cs="Arial"/>
        </w:rPr>
        <w:t>-se-</w:t>
      </w:r>
      <w:r w:rsidR="009424EF" w:rsidRPr="00321894">
        <w:rPr>
          <w:rFonts w:ascii="Arial" w:hAnsi="Arial" w:cs="Arial"/>
        </w:rPr>
        <w:t xml:space="preserve">ão mais desiguais </w:t>
      </w:r>
      <w:r w:rsidR="001A07F0">
        <w:rPr>
          <w:rFonts w:ascii="Arial" w:hAnsi="Arial" w:cs="Arial"/>
        </w:rPr>
        <w:t>a partir do</w:t>
      </w:r>
      <w:r w:rsidR="00253F70" w:rsidRPr="00321894">
        <w:rPr>
          <w:rFonts w:ascii="Arial" w:hAnsi="Arial" w:cs="Arial"/>
        </w:rPr>
        <w:t xml:space="preserve"> uso</w:t>
      </w:r>
      <w:r w:rsidR="009424EF" w:rsidRPr="00321894">
        <w:rPr>
          <w:rFonts w:ascii="Arial" w:hAnsi="Arial" w:cs="Arial"/>
        </w:rPr>
        <w:t xml:space="preserve"> de tecnologias digitais</w:t>
      </w:r>
      <w:r w:rsidR="001A07F0">
        <w:rPr>
          <w:rFonts w:ascii="Arial" w:hAnsi="Arial" w:cs="Arial"/>
        </w:rPr>
        <w:t xml:space="preserve"> e</w:t>
      </w:r>
      <w:r w:rsidR="007D31ED" w:rsidRPr="00321894">
        <w:rPr>
          <w:rFonts w:ascii="Arial" w:hAnsi="Arial" w:cs="Arial"/>
        </w:rPr>
        <w:t xml:space="preserve"> </w:t>
      </w:r>
      <w:r w:rsidR="001A07F0">
        <w:rPr>
          <w:rFonts w:ascii="Arial" w:hAnsi="Arial" w:cs="Arial"/>
        </w:rPr>
        <w:t xml:space="preserve">as populações </w:t>
      </w:r>
      <w:r w:rsidR="00716175">
        <w:rPr>
          <w:rFonts w:ascii="Arial" w:hAnsi="Arial" w:cs="Arial"/>
        </w:rPr>
        <w:t>mais pobres</w:t>
      </w:r>
      <w:r w:rsidR="001A07F0">
        <w:rPr>
          <w:rFonts w:ascii="Arial" w:hAnsi="Arial" w:cs="Arial"/>
        </w:rPr>
        <w:t xml:space="preserve"> e marginalizadas</w:t>
      </w:r>
      <w:r w:rsidR="009424EF" w:rsidRPr="00321894">
        <w:rPr>
          <w:rFonts w:ascii="Arial" w:hAnsi="Arial" w:cs="Arial"/>
        </w:rPr>
        <w:t xml:space="preserve"> serão cada vez mais </w:t>
      </w:r>
      <w:r w:rsidR="001A07F0">
        <w:rPr>
          <w:rFonts w:ascii="Arial" w:hAnsi="Arial" w:cs="Arial"/>
        </w:rPr>
        <w:t>excluídas</w:t>
      </w:r>
      <w:r w:rsidR="009424EF" w:rsidRPr="00321894">
        <w:rPr>
          <w:rFonts w:ascii="Arial" w:hAnsi="Arial" w:cs="Arial"/>
        </w:rPr>
        <w:t>.</w:t>
      </w:r>
    </w:p>
    <w:p w14:paraId="5229B67A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254A59A3" w14:textId="38717806" w:rsidR="00E505F9" w:rsidRPr="00321894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ab/>
        <w:t xml:space="preserve">Em seguida, </w:t>
      </w:r>
      <w:r w:rsidR="001D496E">
        <w:rPr>
          <w:rFonts w:ascii="Arial" w:hAnsi="Arial" w:cs="Arial"/>
        </w:rPr>
        <w:t>são apresentados</w:t>
      </w:r>
      <w:r w:rsidR="00253F70" w:rsidRPr="00321894">
        <w:rPr>
          <w:rFonts w:ascii="Arial" w:hAnsi="Arial" w:cs="Arial"/>
        </w:rPr>
        <w:t xml:space="preserve"> </w:t>
      </w:r>
      <w:r w:rsidRPr="0050435B">
        <w:rPr>
          <w:rFonts w:ascii="Arial" w:hAnsi="Arial" w:cs="Arial"/>
        </w:rPr>
        <w:t xml:space="preserve">cinco </w:t>
      </w:r>
      <w:r w:rsidR="00D422C9" w:rsidRPr="0050435B">
        <w:rPr>
          <w:rFonts w:ascii="Arial" w:hAnsi="Arial" w:cs="Arial"/>
        </w:rPr>
        <w:t>conjuntos</w:t>
      </w:r>
      <w:r w:rsidR="00253F70" w:rsidRPr="00BB79D2">
        <w:rPr>
          <w:rFonts w:ascii="Arial" w:hAnsi="Arial" w:cs="Arial"/>
        </w:rPr>
        <w:t xml:space="preserve"> </w:t>
      </w:r>
      <w:r w:rsidRPr="00BB79D2">
        <w:rPr>
          <w:rFonts w:ascii="Arial" w:hAnsi="Arial" w:cs="Arial"/>
        </w:rPr>
        <w:t>de recomendações, cada um agrupado em torno de um tema específico (</w:t>
      </w:r>
      <w:hyperlink w:anchor="PartII" w:history="1">
        <w:r w:rsidRPr="00321894">
          <w:rPr>
            <w:rStyle w:val="Hyperlink"/>
            <w:rFonts w:ascii="Arial" w:hAnsi="Arial" w:cs="Arial"/>
          </w:rPr>
          <w:t>Ato 2, Parte II</w:t>
        </w:r>
      </w:hyperlink>
      <w:r w:rsidR="001B0FB4">
        <w:rPr>
          <w:rFonts w:ascii="Arial" w:hAnsi="Arial" w:cs="Arial"/>
        </w:rPr>
        <w:t>, Seções 9-13)</w:t>
      </w:r>
      <w:r w:rsidRPr="00321894">
        <w:rPr>
          <w:rFonts w:ascii="Arial" w:hAnsi="Arial" w:cs="Arial"/>
        </w:rPr>
        <w:t>:</w:t>
      </w:r>
    </w:p>
    <w:p w14:paraId="305D8A99" w14:textId="311B17AE" w:rsidR="00E505F9" w:rsidRPr="00321894" w:rsidRDefault="00F55A58" w:rsidP="00E505F9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744F1A" w:rsidRPr="00744F1A">
        <w:rPr>
          <w:rFonts w:ascii="Arial" w:hAnsi="Arial" w:cs="Arial"/>
        </w:rPr>
        <w:t>riar um enfoque social integral que proporcione equidade na educação</w:t>
      </w:r>
      <w:r w:rsidR="009424EF" w:rsidRPr="00321894">
        <w:rPr>
          <w:rFonts w:ascii="Arial" w:hAnsi="Arial" w:cs="Arial"/>
        </w:rPr>
        <w:t>;</w:t>
      </w:r>
    </w:p>
    <w:p w14:paraId="0F9AD4E5" w14:textId="06A870A3" w:rsidR="00E505F9" w:rsidRPr="00BB79D2" w:rsidRDefault="00F55A58" w:rsidP="00E505F9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744F1A" w:rsidRPr="00744F1A">
        <w:rPr>
          <w:rFonts w:ascii="Arial" w:hAnsi="Arial" w:cs="Arial"/>
        </w:rPr>
        <w:t>acilitar o acesso de todos às tecnologias digitais, proporcionando infraestruturas de aprendizagem resilientes</w:t>
      </w:r>
      <w:r w:rsidR="009424EF" w:rsidRPr="00BB79D2">
        <w:rPr>
          <w:rFonts w:ascii="Arial" w:hAnsi="Arial" w:cs="Arial"/>
        </w:rPr>
        <w:t>;</w:t>
      </w:r>
    </w:p>
    <w:p w14:paraId="41E60957" w14:textId="66D9B3BB" w:rsidR="00E505F9" w:rsidRPr="00321894" w:rsidRDefault="00F55A58" w:rsidP="00E505F9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44F1A" w:rsidRPr="00744F1A">
        <w:rPr>
          <w:rFonts w:ascii="Arial" w:hAnsi="Arial" w:cs="Arial"/>
        </w:rPr>
        <w:t>dequar sempre as políticas ao contexto, especialmente, em termos de tecnologias utilizadas na educação e de conteúdo elaborado para os alunos</w:t>
      </w:r>
      <w:r w:rsidR="009424EF" w:rsidRPr="00321894">
        <w:rPr>
          <w:rFonts w:ascii="Arial" w:hAnsi="Arial" w:cs="Arial"/>
        </w:rPr>
        <w:t>;</w:t>
      </w:r>
    </w:p>
    <w:p w14:paraId="310138A1" w14:textId="13F35F6F" w:rsidR="00E505F9" w:rsidRPr="00321894" w:rsidRDefault="00F55A58" w:rsidP="00E505F9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44F1A" w:rsidRPr="00744F1A">
        <w:rPr>
          <w:rFonts w:ascii="Arial" w:hAnsi="Arial" w:cs="Arial"/>
        </w:rPr>
        <w:t>ssegurar a utilização de pedagogias adequadas nas práticas de ensino e de aprendizagem</w:t>
      </w:r>
      <w:r w:rsidR="009424EF" w:rsidRPr="00321894">
        <w:rPr>
          <w:rFonts w:ascii="Arial" w:hAnsi="Arial" w:cs="Arial"/>
        </w:rPr>
        <w:t>; e</w:t>
      </w:r>
    </w:p>
    <w:p w14:paraId="16E65328" w14:textId="725E73D7" w:rsidR="00E505F9" w:rsidRPr="00321894" w:rsidRDefault="00F55A58" w:rsidP="00E505F9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744F1A" w:rsidRPr="00744F1A">
        <w:rPr>
          <w:rFonts w:ascii="Arial" w:hAnsi="Arial" w:cs="Arial"/>
        </w:rPr>
        <w:t>sar as tecnologias digitais de forma consciente e segura</w:t>
      </w:r>
      <w:r w:rsidR="009424EF" w:rsidRPr="00321894">
        <w:rPr>
          <w:rFonts w:ascii="Arial" w:hAnsi="Arial" w:cs="Arial"/>
        </w:rPr>
        <w:t>.</w:t>
      </w:r>
    </w:p>
    <w:p w14:paraId="08CF5009" w14:textId="77777777" w:rsidR="00FB34A5" w:rsidRDefault="00FB34A5" w:rsidP="00E505F9">
      <w:pPr>
        <w:jc w:val="both"/>
        <w:rPr>
          <w:rFonts w:ascii="Arial" w:hAnsi="Arial" w:cs="Arial"/>
        </w:rPr>
      </w:pPr>
    </w:p>
    <w:p w14:paraId="1D10D0C4" w14:textId="752ADF8E" w:rsidR="00E505F9" w:rsidRPr="00321894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lastRenderedPageBreak/>
        <w:t xml:space="preserve">Este resumo executivo destaca as três recomendações práticas mais importantes em cada um desses </w:t>
      </w:r>
      <w:r w:rsidR="00D422C9" w:rsidRPr="00321894">
        <w:rPr>
          <w:rFonts w:ascii="Arial" w:hAnsi="Arial" w:cs="Arial"/>
        </w:rPr>
        <w:t>conjuntos</w:t>
      </w:r>
      <w:r w:rsidRPr="00321894">
        <w:rPr>
          <w:rFonts w:ascii="Arial" w:hAnsi="Arial" w:cs="Arial"/>
        </w:rPr>
        <w:t>, embora o relatório completo (</w:t>
      </w:r>
      <w:hyperlink w:anchor="PartII" w:history="1">
        <w:r w:rsidRPr="00321894">
          <w:rPr>
            <w:rStyle w:val="Hyperlink"/>
            <w:rFonts w:ascii="Arial" w:hAnsi="Arial" w:cs="Arial"/>
          </w:rPr>
          <w:t>Segundo Ato</w:t>
        </w:r>
      </w:hyperlink>
      <w:r w:rsidRPr="00321894">
        <w:rPr>
          <w:rFonts w:ascii="Arial" w:hAnsi="Arial" w:cs="Arial"/>
        </w:rPr>
        <w:t>) contenha outras recomendações específicas que os governos também são aconselhados a seguir.</w:t>
      </w:r>
    </w:p>
    <w:p w14:paraId="2925C1A0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2881E979" w14:textId="05C84C71" w:rsidR="00E505F9" w:rsidRPr="00321894" w:rsidRDefault="009424EF" w:rsidP="00E505F9">
      <w:pPr>
        <w:jc w:val="both"/>
        <w:rPr>
          <w:rFonts w:ascii="Arial" w:hAnsi="Arial" w:cs="Arial"/>
        </w:rPr>
      </w:pPr>
      <w:r w:rsidRPr="0050435B">
        <w:rPr>
          <w:rFonts w:ascii="Arial" w:hAnsi="Arial" w:cs="Arial"/>
        </w:rPr>
        <w:tab/>
        <w:t xml:space="preserve">Um </w:t>
      </w:r>
      <w:r w:rsidR="00D422C9" w:rsidRPr="0050435B">
        <w:rPr>
          <w:rFonts w:ascii="Arial" w:hAnsi="Arial" w:cs="Arial"/>
        </w:rPr>
        <w:t>conjunto</w:t>
      </w:r>
      <w:r w:rsidRPr="00BB79D2">
        <w:rPr>
          <w:rFonts w:ascii="Arial" w:hAnsi="Arial" w:cs="Arial"/>
        </w:rPr>
        <w:t xml:space="preserve"> final de recomendações apresenta </w:t>
      </w:r>
      <w:r w:rsidR="001D496E">
        <w:rPr>
          <w:rFonts w:ascii="Arial" w:hAnsi="Arial" w:cs="Arial"/>
        </w:rPr>
        <w:t>formas pelas quais</w:t>
      </w:r>
      <w:r w:rsidR="001D496E" w:rsidRPr="00BB79D2">
        <w:rPr>
          <w:rFonts w:ascii="Arial" w:hAnsi="Arial" w:cs="Arial"/>
        </w:rPr>
        <w:t xml:space="preserve"> </w:t>
      </w:r>
      <w:r w:rsidRPr="00BB79D2">
        <w:rPr>
          <w:rFonts w:ascii="Arial" w:hAnsi="Arial" w:cs="Arial"/>
        </w:rPr>
        <w:t xml:space="preserve">essas atividades podem ser financiadas, </w:t>
      </w:r>
      <w:r w:rsidR="00DC4B18">
        <w:rPr>
          <w:rFonts w:ascii="Arial" w:hAnsi="Arial" w:cs="Arial"/>
        </w:rPr>
        <w:t>dedicando especial atenção</w:t>
      </w:r>
      <w:r w:rsidRPr="00DD25FA">
        <w:rPr>
          <w:rFonts w:ascii="Arial" w:hAnsi="Arial" w:cs="Arial"/>
        </w:rPr>
        <w:t xml:space="preserve"> aos contextos </w:t>
      </w:r>
      <w:r w:rsidR="004D7CA0">
        <w:rPr>
          <w:rFonts w:ascii="Arial" w:hAnsi="Arial" w:cs="Arial"/>
        </w:rPr>
        <w:t>nos quais</w:t>
      </w:r>
      <w:r w:rsidR="00AF2E69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há recursos limitados e reconhecendo que </w:t>
      </w:r>
      <w:r w:rsidR="001D496E" w:rsidRPr="00321894">
        <w:rPr>
          <w:rFonts w:ascii="Arial" w:hAnsi="Arial" w:cs="Arial"/>
        </w:rPr>
        <w:t>ser</w:t>
      </w:r>
      <w:r w:rsidR="001D496E">
        <w:rPr>
          <w:rFonts w:ascii="Arial" w:hAnsi="Arial" w:cs="Arial"/>
        </w:rPr>
        <w:t>á</w:t>
      </w:r>
      <w:r w:rsidR="001D496E" w:rsidRPr="00321894">
        <w:rPr>
          <w:rFonts w:ascii="Arial" w:hAnsi="Arial" w:cs="Arial"/>
        </w:rPr>
        <w:t xml:space="preserve"> necessári</w:t>
      </w:r>
      <w:r w:rsidR="001D496E">
        <w:rPr>
          <w:rFonts w:ascii="Arial" w:hAnsi="Arial" w:cs="Arial"/>
        </w:rPr>
        <w:t xml:space="preserve">o eleger </w:t>
      </w:r>
      <w:r w:rsidRPr="00321894">
        <w:rPr>
          <w:rFonts w:ascii="Arial" w:hAnsi="Arial" w:cs="Arial"/>
        </w:rPr>
        <w:t xml:space="preserve">prioridades </w:t>
      </w:r>
      <w:r w:rsidR="001D496E" w:rsidRPr="00321894">
        <w:rPr>
          <w:rFonts w:ascii="Arial" w:hAnsi="Arial" w:cs="Arial"/>
        </w:rPr>
        <w:t>diferentes</w:t>
      </w:r>
      <w:r w:rsidR="001D496E" w:rsidRPr="00321894" w:rsidDel="001D496E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em contextos variados.</w:t>
      </w:r>
    </w:p>
    <w:p w14:paraId="1AE69256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1A88BCBE" w14:textId="19137000" w:rsidR="00E505F9" w:rsidRPr="00321894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ab/>
        <w:t xml:space="preserve">Essa estrutura está ilustrada no diagrama </w:t>
      </w:r>
      <w:r w:rsidR="00AF2E69" w:rsidRPr="00321894">
        <w:rPr>
          <w:rFonts w:ascii="Arial" w:hAnsi="Arial" w:cs="Arial"/>
        </w:rPr>
        <w:t>a seguir</w:t>
      </w:r>
      <w:r w:rsidRPr="00321894">
        <w:rPr>
          <w:rFonts w:ascii="Arial" w:hAnsi="Arial" w:cs="Arial"/>
        </w:rPr>
        <w:t xml:space="preserve">. </w:t>
      </w:r>
    </w:p>
    <w:p w14:paraId="25E94874" w14:textId="4906CD96" w:rsidR="00E505F9" w:rsidRDefault="00310ADF" w:rsidP="00E505F9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4FF003E" wp14:editId="4BF9CBA8">
            <wp:extent cx="5727700" cy="2744470"/>
            <wp:effectExtent l="0" t="0" r="0" b="0"/>
            <wp:docPr id="5" name="Picture 5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, chat or text message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0DABF" w14:textId="792E0344" w:rsidR="00DF7CC9" w:rsidRPr="00321894" w:rsidRDefault="00DF7CC9" w:rsidP="00E505F9">
      <w:pPr>
        <w:jc w:val="both"/>
        <w:rPr>
          <w:rFonts w:ascii="Arial" w:hAnsi="Arial" w:cs="Arial"/>
        </w:rPr>
      </w:pPr>
      <w:r w:rsidRPr="00310ADF">
        <w:rPr>
          <w:rFonts w:ascii="Arial" w:hAnsi="Arial" w:cs="Arial"/>
          <w:i/>
          <w:iCs/>
        </w:rPr>
        <w:t>Fonte</w:t>
      </w:r>
      <w:r>
        <w:rPr>
          <w:rFonts w:ascii="Arial" w:hAnsi="Arial" w:cs="Arial"/>
        </w:rPr>
        <w:t>: os autores.</w:t>
      </w:r>
    </w:p>
    <w:p w14:paraId="018D4B08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248430EC" w14:textId="26CCF771" w:rsidR="00E505F9" w:rsidRPr="00321894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Ao interpretar esse diagrama é importante salientar que os cinco </w:t>
      </w:r>
      <w:r w:rsidR="00253F70" w:rsidRPr="00321894">
        <w:rPr>
          <w:rFonts w:ascii="Arial" w:hAnsi="Arial" w:cs="Arial"/>
        </w:rPr>
        <w:t xml:space="preserve">grupos </w:t>
      </w:r>
      <w:r w:rsidRPr="00321894">
        <w:rPr>
          <w:rFonts w:ascii="Arial" w:hAnsi="Arial" w:cs="Arial"/>
        </w:rPr>
        <w:t xml:space="preserve">de recomendações destacados em verde são </w:t>
      </w:r>
      <w:r w:rsidR="00253F70" w:rsidRPr="00321894">
        <w:rPr>
          <w:rFonts w:ascii="Arial" w:hAnsi="Arial" w:cs="Arial"/>
        </w:rPr>
        <w:t xml:space="preserve">igualmente </w:t>
      </w:r>
      <w:r w:rsidRPr="0050435B">
        <w:rPr>
          <w:rFonts w:ascii="Arial" w:hAnsi="Arial" w:cs="Arial"/>
        </w:rPr>
        <w:t xml:space="preserve">importantes e que a maneira e </w:t>
      </w:r>
      <w:r w:rsidR="002049AA">
        <w:rPr>
          <w:rFonts w:ascii="Arial" w:hAnsi="Arial" w:cs="Arial"/>
        </w:rPr>
        <w:t xml:space="preserve">a </w:t>
      </w:r>
      <w:r w:rsidRPr="0050435B">
        <w:rPr>
          <w:rFonts w:ascii="Arial" w:hAnsi="Arial" w:cs="Arial"/>
        </w:rPr>
        <w:t xml:space="preserve">ordem exata de sua implementação </w:t>
      </w:r>
      <w:r w:rsidR="000C0530">
        <w:rPr>
          <w:rFonts w:ascii="Arial" w:hAnsi="Arial" w:cs="Arial"/>
        </w:rPr>
        <w:t>podem</w:t>
      </w:r>
      <w:r w:rsidR="000C0530" w:rsidRPr="0050435B">
        <w:rPr>
          <w:rFonts w:ascii="Arial" w:hAnsi="Arial" w:cs="Arial"/>
        </w:rPr>
        <w:t xml:space="preserve"> </w:t>
      </w:r>
      <w:r w:rsidRPr="0050435B">
        <w:rPr>
          <w:rFonts w:ascii="Arial" w:hAnsi="Arial" w:cs="Arial"/>
        </w:rPr>
        <w:t xml:space="preserve">variar em diferentes contextos. </w:t>
      </w:r>
      <w:r w:rsidRPr="00BB79D2">
        <w:rPr>
          <w:rFonts w:ascii="Arial" w:hAnsi="Arial" w:cs="Arial"/>
        </w:rPr>
        <w:t xml:space="preserve">Na prática, </w:t>
      </w:r>
      <w:r w:rsidR="002049AA" w:rsidRPr="00BB79D2">
        <w:rPr>
          <w:rFonts w:ascii="Arial" w:hAnsi="Arial" w:cs="Arial"/>
        </w:rPr>
        <w:t>prov</w:t>
      </w:r>
      <w:r w:rsidR="002049AA">
        <w:rPr>
          <w:rFonts w:ascii="Arial" w:hAnsi="Arial" w:cs="Arial"/>
        </w:rPr>
        <w:t>a</w:t>
      </w:r>
      <w:r w:rsidR="002049AA" w:rsidRPr="00BB79D2">
        <w:rPr>
          <w:rFonts w:ascii="Arial" w:hAnsi="Arial" w:cs="Arial"/>
        </w:rPr>
        <w:t>vel</w:t>
      </w:r>
      <w:r w:rsidR="002049AA">
        <w:rPr>
          <w:rFonts w:ascii="Arial" w:hAnsi="Arial" w:cs="Arial"/>
        </w:rPr>
        <w:t>mente,</w:t>
      </w:r>
      <w:r w:rsidR="002049AA" w:rsidRPr="00BB79D2">
        <w:rPr>
          <w:rFonts w:ascii="Arial" w:hAnsi="Arial" w:cs="Arial"/>
        </w:rPr>
        <w:t xml:space="preserve"> </w:t>
      </w:r>
      <w:r w:rsidRPr="00BB79D2">
        <w:rPr>
          <w:rFonts w:ascii="Arial" w:hAnsi="Arial" w:cs="Arial"/>
        </w:rPr>
        <w:t>a maior</w:t>
      </w:r>
      <w:r w:rsidR="003A2EE2" w:rsidRPr="00BB79D2">
        <w:rPr>
          <w:rFonts w:ascii="Arial" w:hAnsi="Arial" w:cs="Arial"/>
        </w:rPr>
        <w:t>i</w:t>
      </w:r>
      <w:r w:rsidRPr="00BB79D2">
        <w:rPr>
          <w:rFonts w:ascii="Arial" w:hAnsi="Arial" w:cs="Arial"/>
        </w:rPr>
        <w:t>a</w:t>
      </w:r>
      <w:r w:rsidR="00DA072D">
        <w:rPr>
          <w:rFonts w:ascii="Arial" w:hAnsi="Arial" w:cs="Arial"/>
        </w:rPr>
        <w:t xml:space="preserve"> das recomendações</w:t>
      </w:r>
      <w:r w:rsidRPr="00BB79D2">
        <w:rPr>
          <w:rFonts w:ascii="Arial" w:hAnsi="Arial" w:cs="Arial"/>
        </w:rPr>
        <w:t xml:space="preserve"> </w:t>
      </w:r>
      <w:r w:rsidR="000C0530">
        <w:rPr>
          <w:rFonts w:ascii="Arial" w:hAnsi="Arial" w:cs="Arial"/>
        </w:rPr>
        <w:t>será desenvolvida em ritmos diferentes, de forma paralela</w:t>
      </w:r>
      <w:r w:rsidR="002049AA">
        <w:rPr>
          <w:rFonts w:ascii="Arial" w:hAnsi="Arial" w:cs="Arial"/>
        </w:rPr>
        <w:t>;</w:t>
      </w:r>
      <w:r w:rsidR="002049AA" w:rsidRPr="00321894">
        <w:rPr>
          <w:rFonts w:ascii="Arial" w:hAnsi="Arial" w:cs="Arial"/>
        </w:rPr>
        <w:t xml:space="preserve"> </w:t>
      </w:r>
      <w:r w:rsidR="002049AA">
        <w:rPr>
          <w:rFonts w:ascii="Arial" w:hAnsi="Arial" w:cs="Arial"/>
        </w:rPr>
        <w:t>por isso,</w:t>
      </w:r>
      <w:r w:rsidR="002049AA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um papel fundamental dos responsáveis pela implementação será</w:t>
      </w:r>
      <w:r w:rsidR="00E64E62">
        <w:rPr>
          <w:rFonts w:ascii="Arial" w:hAnsi="Arial" w:cs="Arial"/>
        </w:rPr>
        <w:t xml:space="preserve"> o de</w:t>
      </w:r>
      <w:r w:rsidRPr="00321894">
        <w:rPr>
          <w:rFonts w:ascii="Arial" w:hAnsi="Arial" w:cs="Arial"/>
        </w:rPr>
        <w:t xml:space="preserve"> assegurar uma coordenação efetiva entre cada </w:t>
      </w:r>
      <w:r w:rsidR="00253F70" w:rsidRPr="00321894">
        <w:rPr>
          <w:rFonts w:ascii="Arial" w:hAnsi="Arial" w:cs="Arial"/>
        </w:rPr>
        <w:t>grupo</w:t>
      </w:r>
      <w:r w:rsidRPr="00321894">
        <w:rPr>
          <w:rFonts w:ascii="Arial" w:hAnsi="Arial" w:cs="Arial"/>
        </w:rPr>
        <w:t xml:space="preserve"> de recomendações. O </w:t>
      </w:r>
      <w:hyperlink w:anchor="Annex2" w:history="1">
        <w:r w:rsidRPr="00321894">
          <w:rPr>
            <w:rStyle w:val="Hyperlink"/>
            <w:rFonts w:ascii="Arial" w:hAnsi="Arial" w:cs="Arial"/>
          </w:rPr>
          <w:t>Anexo 2</w:t>
        </w:r>
      </w:hyperlink>
      <w:r w:rsidRPr="00321894">
        <w:rPr>
          <w:rFonts w:ascii="Arial" w:hAnsi="Arial" w:cs="Arial"/>
        </w:rPr>
        <w:t xml:space="preserve"> do </w:t>
      </w:r>
      <w:r w:rsidR="00DA072D"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 xml:space="preserve">elatório principal (Segundo Ato) oferece uma representação gráfica de quais </w:t>
      </w:r>
      <w:r w:rsidR="00E64E62">
        <w:rPr>
          <w:rFonts w:ascii="Arial" w:hAnsi="Arial" w:cs="Arial"/>
        </w:rPr>
        <w:t>m</w:t>
      </w:r>
      <w:r w:rsidR="00E64E62" w:rsidRPr="00321894">
        <w:rPr>
          <w:rFonts w:ascii="Arial" w:hAnsi="Arial" w:cs="Arial"/>
        </w:rPr>
        <w:t xml:space="preserve">inistérios </w:t>
      </w:r>
      <w:r w:rsidRPr="00321894">
        <w:rPr>
          <w:rFonts w:ascii="Arial" w:hAnsi="Arial" w:cs="Arial"/>
        </w:rPr>
        <w:t xml:space="preserve">e </w:t>
      </w:r>
      <w:r w:rsidR="000C0530">
        <w:rPr>
          <w:rFonts w:ascii="Arial" w:hAnsi="Arial" w:cs="Arial"/>
        </w:rPr>
        <w:t xml:space="preserve">órgãos </w:t>
      </w:r>
      <w:r w:rsidR="00E64E62">
        <w:rPr>
          <w:rFonts w:ascii="Arial" w:hAnsi="Arial" w:cs="Arial"/>
        </w:rPr>
        <w:t>r</w:t>
      </w:r>
      <w:r w:rsidR="00E64E62" w:rsidRPr="00321894">
        <w:rPr>
          <w:rFonts w:ascii="Arial" w:hAnsi="Arial" w:cs="Arial"/>
        </w:rPr>
        <w:t xml:space="preserve">eguladores </w:t>
      </w:r>
      <w:r w:rsidRPr="00321894">
        <w:rPr>
          <w:rFonts w:ascii="Arial" w:hAnsi="Arial" w:cs="Arial"/>
        </w:rPr>
        <w:t>devem estar envolvidos na supervisão ou</w:t>
      </w:r>
      <w:r w:rsidR="000C0530">
        <w:rPr>
          <w:rFonts w:ascii="Arial" w:hAnsi="Arial" w:cs="Arial"/>
        </w:rPr>
        <w:t xml:space="preserve"> na</w:t>
      </w:r>
      <w:r w:rsidRPr="00321894">
        <w:rPr>
          <w:rFonts w:ascii="Arial" w:hAnsi="Arial" w:cs="Arial"/>
        </w:rPr>
        <w:t xml:space="preserve"> implementação desses amplos </w:t>
      </w:r>
      <w:r w:rsidR="00253F70" w:rsidRPr="00321894">
        <w:rPr>
          <w:rFonts w:ascii="Arial" w:hAnsi="Arial" w:cs="Arial"/>
        </w:rPr>
        <w:t>grupos</w:t>
      </w:r>
      <w:r w:rsidRPr="00321894">
        <w:rPr>
          <w:rFonts w:ascii="Arial" w:hAnsi="Arial" w:cs="Arial"/>
        </w:rPr>
        <w:t xml:space="preserve"> de recomendações.</w:t>
      </w:r>
    </w:p>
    <w:p w14:paraId="7E559E5B" w14:textId="77777777" w:rsidR="00E505F9" w:rsidRPr="0050435B" w:rsidRDefault="00E505F9" w:rsidP="00E505F9">
      <w:pPr>
        <w:jc w:val="both"/>
        <w:rPr>
          <w:rFonts w:ascii="Arial" w:hAnsi="Arial" w:cs="Arial"/>
        </w:rPr>
      </w:pPr>
    </w:p>
    <w:p w14:paraId="35A8FF7C" w14:textId="77777777" w:rsidR="00E505F9" w:rsidRPr="0050435B" w:rsidRDefault="00E505F9" w:rsidP="00E505F9">
      <w:pPr>
        <w:ind w:firstLine="720"/>
        <w:jc w:val="both"/>
        <w:rPr>
          <w:rFonts w:ascii="Arial" w:hAnsi="Arial" w:cs="Arial"/>
        </w:rPr>
      </w:pPr>
    </w:p>
    <w:p w14:paraId="2F5E0201" w14:textId="77777777" w:rsidR="00E505F9" w:rsidRPr="00BB79D2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  <w:sz w:val="32"/>
          <w:szCs w:val="32"/>
        </w:rPr>
      </w:pPr>
      <w:r w:rsidRPr="00BB79D2">
        <w:rPr>
          <w:rFonts w:ascii="Arial" w:hAnsi="Arial" w:cs="Arial"/>
          <w:b/>
          <w:bCs/>
          <w:sz w:val="32"/>
          <w:szCs w:val="32"/>
        </w:rPr>
        <w:t>A marginalização como processo</w:t>
      </w:r>
    </w:p>
    <w:p w14:paraId="447F9E8E" w14:textId="77777777" w:rsidR="00E505F9" w:rsidRPr="00DD25FA" w:rsidRDefault="00E505F9" w:rsidP="00E505F9">
      <w:pPr>
        <w:jc w:val="both"/>
        <w:rPr>
          <w:rFonts w:ascii="Arial" w:hAnsi="Arial" w:cs="Arial"/>
        </w:rPr>
      </w:pPr>
    </w:p>
    <w:p w14:paraId="6EF27E48" w14:textId="78FB7865" w:rsidR="00E505F9" w:rsidRPr="00321894" w:rsidRDefault="009424EF" w:rsidP="00E505F9">
      <w:pPr>
        <w:jc w:val="both"/>
        <w:rPr>
          <w:rFonts w:ascii="Arial" w:hAnsi="Arial" w:cs="Arial"/>
        </w:rPr>
      </w:pPr>
      <w:r w:rsidRPr="00DD25FA">
        <w:rPr>
          <w:rFonts w:ascii="Arial" w:hAnsi="Arial" w:cs="Arial"/>
        </w:rPr>
        <w:t xml:space="preserve">A marginalização é o processo por meio do qual as pessoas são excluídas do acesso a recursos e oportunidades. </w:t>
      </w:r>
      <w:r w:rsidRPr="00321894">
        <w:rPr>
          <w:rFonts w:ascii="Arial" w:hAnsi="Arial" w:cs="Arial"/>
        </w:rPr>
        <w:t>Uma das formas mais profundas e importantes de mant</w:t>
      </w:r>
      <w:r w:rsidR="001B0FB4">
        <w:rPr>
          <w:rFonts w:ascii="Arial" w:hAnsi="Arial" w:cs="Arial"/>
        </w:rPr>
        <w:t>er esse processo</w:t>
      </w:r>
      <w:r w:rsidRPr="00321894">
        <w:rPr>
          <w:rFonts w:ascii="Arial" w:hAnsi="Arial" w:cs="Arial"/>
        </w:rPr>
        <w:t xml:space="preserve"> é por meio do acesso </w:t>
      </w:r>
      <w:r w:rsidR="001B0FB4">
        <w:rPr>
          <w:rFonts w:ascii="Arial" w:hAnsi="Arial" w:cs="Arial"/>
        </w:rPr>
        <w:t xml:space="preserve">e da participação </w:t>
      </w:r>
      <w:r w:rsidR="00DC4B18" w:rsidRPr="00321894">
        <w:rPr>
          <w:rFonts w:ascii="Arial" w:hAnsi="Arial" w:cs="Arial"/>
        </w:rPr>
        <w:t>diferenciad</w:t>
      </w:r>
      <w:r w:rsidR="00DC4B18">
        <w:rPr>
          <w:rFonts w:ascii="Arial" w:hAnsi="Arial" w:cs="Arial"/>
        </w:rPr>
        <w:t>os</w:t>
      </w:r>
      <w:r w:rsidR="00DC4B18" w:rsidRPr="00321894">
        <w:rPr>
          <w:rFonts w:ascii="Arial" w:hAnsi="Arial" w:cs="Arial"/>
        </w:rPr>
        <w:t xml:space="preserve"> </w:t>
      </w:r>
      <w:r w:rsidR="00DC4B18">
        <w:rPr>
          <w:rFonts w:ascii="Arial" w:hAnsi="Arial" w:cs="Arial"/>
        </w:rPr>
        <w:t xml:space="preserve">nos </w:t>
      </w:r>
      <w:r w:rsidR="001B0FB4">
        <w:rPr>
          <w:rFonts w:ascii="Arial" w:hAnsi="Arial" w:cs="Arial"/>
        </w:rPr>
        <w:t xml:space="preserve">sistemas </w:t>
      </w:r>
      <w:r w:rsidRPr="00321894">
        <w:rPr>
          <w:rFonts w:ascii="Arial" w:hAnsi="Arial" w:cs="Arial"/>
        </w:rPr>
        <w:t>educativos. O uso das tecnologias digitais par</w:t>
      </w:r>
      <w:r w:rsidR="00253F70" w:rsidRPr="00321894"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 xml:space="preserve"> apoiar </w:t>
      </w:r>
      <w:r w:rsidR="00304E3E">
        <w:rPr>
          <w:rFonts w:ascii="Arial" w:hAnsi="Arial" w:cs="Arial"/>
        </w:rPr>
        <w:t xml:space="preserve">as populações </w:t>
      </w:r>
      <w:r w:rsidR="00716175">
        <w:rPr>
          <w:rFonts w:ascii="Arial" w:hAnsi="Arial" w:cs="Arial"/>
        </w:rPr>
        <w:t xml:space="preserve">mais pobres </w:t>
      </w:r>
      <w:r w:rsidR="00304E3E">
        <w:rPr>
          <w:rFonts w:ascii="Arial" w:hAnsi="Arial" w:cs="Arial"/>
        </w:rPr>
        <w:t>e marginalizadas</w:t>
      </w:r>
      <w:r w:rsidRPr="00321894">
        <w:rPr>
          <w:rFonts w:ascii="Arial" w:hAnsi="Arial" w:cs="Arial"/>
        </w:rPr>
        <w:t xml:space="preserve"> é</w:t>
      </w:r>
      <w:r w:rsidR="00C40E08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portanto</w:t>
      </w:r>
      <w:r w:rsidR="00C40E08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de suma importância para moldar sociedades mais justas e economias mais produtivas. Os mais excluídos são aqueles que permanecem completamente invisíveis e inauditos. No entanto</w:t>
      </w:r>
      <w:r w:rsidR="00DC4B18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sete grupos de pessoas </w:t>
      </w:r>
      <w:r w:rsidR="000C0530">
        <w:rPr>
          <w:rFonts w:ascii="Arial" w:hAnsi="Arial" w:cs="Arial"/>
        </w:rPr>
        <w:t xml:space="preserve">vêm cada </w:t>
      </w:r>
      <w:r w:rsidR="000C0530">
        <w:rPr>
          <w:rFonts w:ascii="Arial" w:hAnsi="Arial" w:cs="Arial"/>
        </w:rPr>
        <w:lastRenderedPageBreak/>
        <w:t xml:space="preserve">vez mais sendo </w:t>
      </w:r>
      <w:r w:rsidRPr="00321894">
        <w:rPr>
          <w:rFonts w:ascii="Arial" w:hAnsi="Arial" w:cs="Arial"/>
        </w:rPr>
        <w:t>reconhecidos pela ONU e por outras organizações como particularmente suscetíveis a processos de marginalização</w:t>
      </w:r>
      <w:r w:rsidR="00E64E62">
        <w:rPr>
          <w:rFonts w:ascii="Arial" w:hAnsi="Arial" w:cs="Arial"/>
        </w:rPr>
        <w:t xml:space="preserve"> e </w:t>
      </w:r>
      <w:r w:rsidRPr="00321894">
        <w:rPr>
          <w:rFonts w:ascii="Arial" w:hAnsi="Arial" w:cs="Arial"/>
        </w:rPr>
        <w:t>para</w:t>
      </w:r>
      <w:r w:rsidR="00E64E62">
        <w:rPr>
          <w:rFonts w:ascii="Arial" w:hAnsi="Arial" w:cs="Arial"/>
        </w:rPr>
        <w:t xml:space="preserve"> </w:t>
      </w:r>
      <w:r w:rsidR="007A17BE">
        <w:rPr>
          <w:rFonts w:ascii="Arial" w:hAnsi="Arial" w:cs="Arial"/>
        </w:rPr>
        <w:t>o</w:t>
      </w:r>
      <w:r w:rsidR="007A17BE" w:rsidRPr="007A17BE">
        <w:rPr>
          <w:rFonts w:ascii="Arial" w:hAnsi="Arial" w:cs="Arial"/>
        </w:rPr>
        <w:t>s quais devem ser realizadas ações educacionais específicas e focadas no uso de tecnologias digitais</w:t>
      </w:r>
      <w:r w:rsidRPr="00321894">
        <w:rPr>
          <w:rFonts w:ascii="Arial" w:hAnsi="Arial" w:cs="Arial"/>
        </w:rPr>
        <w:t xml:space="preserve">: jovens fora da escola; pessoas com deficiência; meninas e mulheres; refugiados e pessoas deslocadas; minorias étnicas e povos indígenas; </w:t>
      </w:r>
      <w:r w:rsidR="007A17BE">
        <w:rPr>
          <w:rFonts w:ascii="Arial" w:hAnsi="Arial" w:cs="Arial"/>
        </w:rPr>
        <w:t>residentes de</w:t>
      </w:r>
      <w:r w:rsidRPr="00321894">
        <w:rPr>
          <w:rFonts w:ascii="Arial" w:hAnsi="Arial" w:cs="Arial"/>
        </w:rPr>
        <w:t xml:space="preserve"> áreas isoladas</w:t>
      </w:r>
      <w:r w:rsidR="007A17BE">
        <w:rPr>
          <w:rFonts w:ascii="Arial" w:hAnsi="Arial" w:cs="Arial"/>
        </w:rPr>
        <w:t>,</w:t>
      </w:r>
      <w:r w:rsidR="007A17BE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e trabalhadores informais ou irregulares. O Terceiro Ato contém notas de orientação específicas sobre como os governos podem empoderar as pessoas desses grupos</w:t>
      </w:r>
      <w:r w:rsidR="00E64E62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de forma mais efetiva</w:t>
      </w:r>
      <w:r w:rsidR="00E64E62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</w:t>
      </w:r>
      <w:r w:rsidR="00E64E62">
        <w:rPr>
          <w:rFonts w:ascii="Arial" w:hAnsi="Arial" w:cs="Arial"/>
        </w:rPr>
        <w:t xml:space="preserve">mediante </w:t>
      </w:r>
      <w:r w:rsidRPr="00321894">
        <w:rPr>
          <w:rFonts w:ascii="Arial" w:hAnsi="Arial" w:cs="Arial"/>
        </w:rPr>
        <w:t>o uso de tecnologias digitais para a aprendizagem.</w:t>
      </w:r>
    </w:p>
    <w:p w14:paraId="67E3820C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1E00E3CC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232FCFFE" w14:textId="77777777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  <w:sz w:val="32"/>
          <w:szCs w:val="32"/>
        </w:rPr>
      </w:pPr>
      <w:r w:rsidRPr="00321894">
        <w:rPr>
          <w:rFonts w:ascii="Arial" w:hAnsi="Arial" w:cs="Arial"/>
          <w:b/>
          <w:bCs/>
          <w:sz w:val="32"/>
          <w:szCs w:val="32"/>
        </w:rPr>
        <w:t>As recomendações</w:t>
      </w:r>
    </w:p>
    <w:p w14:paraId="7C4B16AA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67B17E54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1F483F0C" w14:textId="24F88B6A" w:rsidR="00E505F9" w:rsidRPr="00321894" w:rsidRDefault="00253F70" w:rsidP="00E505F9">
      <w:pPr>
        <w:pStyle w:val="List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D9E2F3"/>
        <w:ind w:left="0"/>
        <w:jc w:val="both"/>
        <w:rPr>
          <w:rFonts w:ascii="Arial" w:eastAsia="Arial" w:hAnsi="Arial" w:cs="Arial"/>
          <w:b/>
          <w:bCs/>
          <w:sz w:val="28"/>
          <w:szCs w:val="28"/>
        </w:rPr>
      </w:pPr>
      <w:r w:rsidRPr="00321894">
        <w:rPr>
          <w:rFonts w:ascii="Arial" w:eastAsia="Arial" w:hAnsi="Arial" w:cs="Arial"/>
          <w:b/>
          <w:sz w:val="28"/>
          <w:szCs w:val="28"/>
        </w:rPr>
        <w:t>O começo</w:t>
      </w:r>
      <w:r w:rsidR="009424EF" w:rsidRPr="00321894">
        <w:rPr>
          <w:rFonts w:ascii="Arial" w:eastAsia="Arial" w:hAnsi="Arial" w:cs="Arial"/>
          <w:b/>
          <w:sz w:val="28"/>
          <w:szCs w:val="28"/>
        </w:rPr>
        <w:t xml:space="preserve">: </w:t>
      </w:r>
      <w:r w:rsidR="00E64E62">
        <w:rPr>
          <w:rFonts w:ascii="Arial" w:eastAsia="Arial" w:hAnsi="Arial" w:cs="Arial"/>
          <w:b/>
          <w:sz w:val="28"/>
          <w:szCs w:val="28"/>
        </w:rPr>
        <w:t>u</w:t>
      </w:r>
      <w:r w:rsidR="00E64E62" w:rsidRPr="00321894">
        <w:rPr>
          <w:rFonts w:ascii="Arial" w:eastAsia="Arial" w:hAnsi="Arial" w:cs="Arial"/>
          <w:b/>
          <w:sz w:val="28"/>
          <w:szCs w:val="28"/>
        </w:rPr>
        <w:t xml:space="preserve">ma </w:t>
      </w:r>
      <w:r w:rsidR="009424EF" w:rsidRPr="00321894">
        <w:rPr>
          <w:rFonts w:ascii="Arial" w:eastAsia="Arial" w:hAnsi="Arial" w:cs="Arial"/>
          <w:b/>
          <w:sz w:val="28"/>
          <w:szCs w:val="28"/>
        </w:rPr>
        <w:t xml:space="preserve">visão holística e o compromisso com a transformação resiliente da educação e da aprendizagem para </w:t>
      </w:r>
      <w:r w:rsidR="00101DEA">
        <w:rPr>
          <w:rFonts w:ascii="Arial" w:eastAsia="Arial" w:hAnsi="Arial" w:cs="Arial"/>
          <w:b/>
          <w:sz w:val="28"/>
          <w:szCs w:val="28"/>
        </w:rPr>
        <w:t>populações</w:t>
      </w:r>
      <w:r w:rsidR="009424EF" w:rsidRPr="00321894">
        <w:rPr>
          <w:rFonts w:ascii="Arial" w:eastAsia="Arial" w:hAnsi="Arial" w:cs="Arial"/>
          <w:b/>
          <w:sz w:val="28"/>
          <w:szCs w:val="28"/>
        </w:rPr>
        <w:t xml:space="preserve"> marginalizad</w:t>
      </w:r>
      <w:r w:rsidR="00101DEA">
        <w:rPr>
          <w:rFonts w:ascii="Arial" w:eastAsia="Arial" w:hAnsi="Arial" w:cs="Arial"/>
          <w:b/>
          <w:sz w:val="28"/>
          <w:szCs w:val="28"/>
        </w:rPr>
        <w:t>a</w:t>
      </w:r>
      <w:r w:rsidR="009424EF" w:rsidRPr="00321894">
        <w:rPr>
          <w:rFonts w:ascii="Arial" w:eastAsia="Arial" w:hAnsi="Arial" w:cs="Arial"/>
          <w:b/>
          <w:sz w:val="28"/>
          <w:szCs w:val="28"/>
        </w:rPr>
        <w:t>s</w:t>
      </w:r>
    </w:p>
    <w:p w14:paraId="31A783BB" w14:textId="77777777" w:rsidR="00E505F9" w:rsidRPr="00321894" w:rsidRDefault="00E505F9" w:rsidP="00E505F9">
      <w:pPr>
        <w:jc w:val="both"/>
        <w:rPr>
          <w:rFonts w:ascii="Arial" w:eastAsia="Arial" w:hAnsi="Arial" w:cs="Arial"/>
        </w:rPr>
      </w:pPr>
    </w:p>
    <w:p w14:paraId="027564A5" w14:textId="1431A57D" w:rsidR="00E505F9" w:rsidRPr="00321894" w:rsidRDefault="009424EF" w:rsidP="00E505F9">
      <w:pPr>
        <w:pStyle w:val="NormalWeb"/>
        <w:spacing w:before="0" w:beforeAutospacing="0" w:after="0" w:afterAutospacing="0"/>
        <w:jc w:val="both"/>
        <w:rPr>
          <w:rFonts w:ascii="Arial" w:eastAsia="Arial" w:hAnsi="Arial" w:cs="Arial"/>
        </w:rPr>
      </w:pPr>
      <w:r w:rsidRPr="001657E9">
        <w:rPr>
          <w:rFonts w:ascii="Arial" w:eastAsia="Arial" w:hAnsi="Arial" w:cs="Arial"/>
        </w:rPr>
        <w:t xml:space="preserve">A criação de um sistema </w:t>
      </w:r>
      <w:r w:rsidR="006B068B" w:rsidRPr="001657E9">
        <w:rPr>
          <w:rFonts w:ascii="Arial" w:eastAsia="Arial" w:hAnsi="Arial" w:cs="Arial"/>
        </w:rPr>
        <w:t>educa</w:t>
      </w:r>
      <w:r w:rsidR="006B068B">
        <w:rPr>
          <w:rFonts w:ascii="Arial" w:eastAsia="Arial" w:hAnsi="Arial" w:cs="Arial"/>
        </w:rPr>
        <w:t>cional baseado em tecnologias digitais</w:t>
      </w:r>
      <w:r w:rsidR="006B068B" w:rsidRPr="001657E9">
        <w:rPr>
          <w:rFonts w:ascii="Arial" w:eastAsia="Arial" w:hAnsi="Arial" w:cs="Arial"/>
        </w:rPr>
        <w:t xml:space="preserve"> </w:t>
      </w:r>
      <w:r w:rsidRPr="001657E9">
        <w:rPr>
          <w:rFonts w:ascii="Arial" w:eastAsia="Arial" w:hAnsi="Arial" w:cs="Arial"/>
        </w:rPr>
        <w:t>resiliente requer uma abordagem integral de governo</w:t>
      </w:r>
      <w:r w:rsidR="006B068B">
        <w:rPr>
          <w:rFonts w:ascii="Arial" w:eastAsia="Arial" w:hAnsi="Arial" w:cs="Arial"/>
        </w:rPr>
        <w:t>,</w:t>
      </w:r>
      <w:r w:rsidRPr="001657E9">
        <w:rPr>
          <w:rFonts w:ascii="Arial" w:eastAsia="Arial" w:hAnsi="Arial" w:cs="Arial"/>
        </w:rPr>
        <w:t xml:space="preserve"> que envolva </w:t>
      </w:r>
      <w:r w:rsidR="006B068B">
        <w:rPr>
          <w:rFonts w:ascii="Arial" w:eastAsia="Arial" w:hAnsi="Arial" w:cs="Arial"/>
        </w:rPr>
        <w:t>vários</w:t>
      </w:r>
      <w:r w:rsidR="006B068B" w:rsidRPr="001657E9">
        <w:rPr>
          <w:rFonts w:ascii="Arial" w:eastAsia="Arial" w:hAnsi="Arial" w:cs="Arial"/>
        </w:rPr>
        <w:t xml:space="preserve"> </w:t>
      </w:r>
      <w:r w:rsidRPr="001657E9">
        <w:rPr>
          <w:rFonts w:ascii="Arial" w:eastAsia="Arial" w:hAnsi="Arial" w:cs="Arial"/>
        </w:rPr>
        <w:t>ministérios</w:t>
      </w:r>
      <w:r w:rsidR="00BA23A8">
        <w:rPr>
          <w:rFonts w:ascii="Arial" w:eastAsia="Arial" w:hAnsi="Arial" w:cs="Arial"/>
        </w:rPr>
        <w:t>,</w:t>
      </w:r>
      <w:r w:rsidRPr="001657E9">
        <w:rPr>
          <w:rFonts w:ascii="Arial" w:eastAsia="Arial" w:hAnsi="Arial" w:cs="Arial"/>
        </w:rPr>
        <w:t xml:space="preserve"> </w:t>
      </w:r>
      <w:r w:rsidR="006B068B">
        <w:rPr>
          <w:rFonts w:ascii="Arial" w:eastAsia="Arial" w:hAnsi="Arial" w:cs="Arial"/>
        </w:rPr>
        <w:t xml:space="preserve">para </w:t>
      </w:r>
      <w:r w:rsidRPr="001657E9">
        <w:rPr>
          <w:rFonts w:ascii="Arial" w:eastAsia="Arial" w:hAnsi="Arial" w:cs="Arial"/>
        </w:rPr>
        <w:t>além do Ministério da Educação.</w:t>
      </w:r>
      <w:r w:rsidRPr="00321894">
        <w:rPr>
          <w:rFonts w:ascii="Arial" w:eastAsia="Arial" w:hAnsi="Arial" w:cs="Arial"/>
        </w:rPr>
        <w:t xml:space="preserve"> </w:t>
      </w:r>
      <w:r w:rsidR="00BA23A8">
        <w:rPr>
          <w:rFonts w:ascii="Arial" w:eastAsia="Arial" w:hAnsi="Arial" w:cs="Arial"/>
        </w:rPr>
        <w:t>Esta abordagem educacional tem início também na adoção de</w:t>
      </w:r>
      <w:r w:rsidR="00C30EFE" w:rsidRPr="00321894">
        <w:rPr>
          <w:rFonts w:ascii="Arial" w:eastAsia="Arial" w:hAnsi="Arial" w:cs="Arial"/>
        </w:rPr>
        <w:t xml:space="preserve"> </w:t>
      </w:r>
      <w:r w:rsidRPr="00321894">
        <w:rPr>
          <w:rFonts w:ascii="Arial" w:eastAsia="Arial" w:hAnsi="Arial" w:cs="Arial"/>
        </w:rPr>
        <w:t xml:space="preserve">um compromisso profundo com a inclusão </w:t>
      </w:r>
      <w:r w:rsidR="00304E3E">
        <w:rPr>
          <w:rFonts w:ascii="Arial" w:eastAsia="Arial" w:hAnsi="Arial" w:cs="Arial"/>
        </w:rPr>
        <w:t xml:space="preserve">das populações </w:t>
      </w:r>
      <w:r w:rsidR="00716175">
        <w:rPr>
          <w:rFonts w:ascii="Arial" w:hAnsi="Arial" w:cs="Arial"/>
        </w:rPr>
        <w:t xml:space="preserve">mais pobres </w:t>
      </w:r>
      <w:r w:rsidR="00304E3E">
        <w:rPr>
          <w:rFonts w:ascii="Arial" w:eastAsia="Arial" w:hAnsi="Arial" w:cs="Arial"/>
        </w:rPr>
        <w:t>e marginalizadas</w:t>
      </w:r>
      <w:r w:rsidRPr="00321894">
        <w:rPr>
          <w:rFonts w:ascii="Arial" w:eastAsia="Arial" w:hAnsi="Arial" w:cs="Arial"/>
        </w:rPr>
        <w:t xml:space="preserve">; as tecnologias digitais têm de ser utilizadas de maneira que sirvam às necessidades e </w:t>
      </w:r>
      <w:r w:rsidR="00C30EFE" w:rsidRPr="00321894">
        <w:rPr>
          <w:rFonts w:ascii="Arial" w:eastAsia="Arial" w:hAnsi="Arial" w:cs="Arial"/>
        </w:rPr>
        <w:t xml:space="preserve">aos </w:t>
      </w:r>
      <w:r w:rsidRPr="00321894">
        <w:rPr>
          <w:rFonts w:ascii="Arial" w:eastAsia="Arial" w:hAnsi="Arial" w:cs="Arial"/>
        </w:rPr>
        <w:t>interesses</w:t>
      </w:r>
      <w:r w:rsidR="001657E9">
        <w:rPr>
          <w:rFonts w:ascii="Arial" w:eastAsia="Arial" w:hAnsi="Arial" w:cs="Arial"/>
        </w:rPr>
        <w:t xml:space="preserve"> destes</w:t>
      </w:r>
      <w:r w:rsidRPr="00321894">
        <w:rPr>
          <w:rFonts w:ascii="Arial" w:eastAsia="Arial" w:hAnsi="Arial" w:cs="Arial"/>
        </w:rPr>
        <w:t>, e não apenas aos dos ricos e privilegiados. Para tal, são necessárias três ações práticas essenciais:</w:t>
      </w:r>
    </w:p>
    <w:p w14:paraId="6CA2BAE5" w14:textId="77777777" w:rsidR="00253F70" w:rsidRPr="00321894" w:rsidRDefault="00253F70" w:rsidP="00E505F9">
      <w:pPr>
        <w:pStyle w:val="NormalWeb"/>
        <w:spacing w:before="0" w:beforeAutospacing="0" w:after="0" w:afterAutospacing="0"/>
        <w:jc w:val="both"/>
        <w:rPr>
          <w:rFonts w:ascii="Arial" w:eastAsia="Arial" w:hAnsi="Arial" w:cs="Arial"/>
        </w:rPr>
      </w:pPr>
    </w:p>
    <w:p w14:paraId="39E8E2CC" w14:textId="375ACC2A" w:rsidR="00E505F9" w:rsidRPr="00AC06CD" w:rsidRDefault="00AC06CD" w:rsidP="004969CE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D</w:t>
      </w:r>
      <w:r w:rsidR="009424EF"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esenvolv</w:t>
      </w:r>
      <w:r w:rsidR="00D44822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er</w:t>
      </w:r>
      <w:r w:rsidR="009424EF"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 </w:t>
      </w:r>
      <w:r w:rsidR="00BA23A8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liderança</w:t>
      </w:r>
      <w:r w:rsidR="00BA23A8"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 </w:t>
      </w:r>
      <w:r w:rsidR="009424EF"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e </w:t>
      </w:r>
      <w:r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processos de </w:t>
      </w:r>
      <w:r w:rsidR="009424EF"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continuidade</w:t>
      </w:r>
      <w:r w:rsidR="009424EF" w:rsidRPr="00321894">
        <w:rPr>
          <w:rFonts w:ascii="Arial" w:hAnsi="Arial" w:cs="Arial"/>
        </w:rPr>
        <w:t xml:space="preserve"> Chefes de Estado devem implementar uma equipe de liderança sênior experiente para realizar a transformação educacional necessária. Nas democracias, </w:t>
      </w:r>
      <w:r>
        <w:rPr>
          <w:rFonts w:ascii="Arial" w:hAnsi="Arial" w:cs="Arial"/>
        </w:rPr>
        <w:t>esse processo</w:t>
      </w:r>
      <w:r w:rsidRPr="00321894">
        <w:rPr>
          <w:rFonts w:ascii="Arial" w:hAnsi="Arial" w:cs="Arial"/>
        </w:rPr>
        <w:t xml:space="preserve"> </w:t>
      </w:r>
      <w:r w:rsidRPr="00AC06CD">
        <w:rPr>
          <w:rFonts w:ascii="Arial" w:hAnsi="Arial" w:cs="Arial"/>
        </w:rPr>
        <w:t>deve ser baseado em compromissos</w:t>
      </w:r>
      <w:r>
        <w:rPr>
          <w:rFonts w:ascii="Arial" w:hAnsi="Arial" w:cs="Arial"/>
        </w:rPr>
        <w:t xml:space="preserve"> interpartidários</w:t>
      </w:r>
      <w:r w:rsidRPr="004969CE">
        <w:rPr>
          <w:rFonts w:ascii="Arial" w:hAnsi="Arial" w:cs="Arial"/>
        </w:rPr>
        <w:t xml:space="preserve"> de 5 a 10 anos</w:t>
      </w:r>
      <w:r>
        <w:rPr>
          <w:rFonts w:ascii="Arial" w:hAnsi="Arial" w:cs="Arial"/>
        </w:rPr>
        <w:t>, para</w:t>
      </w:r>
      <w:r w:rsidRPr="004969C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</w:t>
      </w:r>
      <w:r w:rsidR="009424EF" w:rsidRPr="004969CE">
        <w:rPr>
          <w:rFonts w:ascii="Arial" w:hAnsi="Arial" w:cs="Arial"/>
        </w:rPr>
        <w:t xml:space="preserve"> uso adequado de tecnolo</w:t>
      </w:r>
      <w:r w:rsidR="009424EF" w:rsidRPr="00AC06CD">
        <w:rPr>
          <w:rFonts w:ascii="Arial" w:hAnsi="Arial" w:cs="Arial"/>
        </w:rPr>
        <w:t>gias digitais</w:t>
      </w:r>
      <w:r>
        <w:rPr>
          <w:rFonts w:ascii="Arial" w:hAnsi="Arial" w:cs="Arial"/>
        </w:rPr>
        <w:t>, de forma a</w:t>
      </w:r>
      <w:r w:rsidR="009424EF" w:rsidRPr="00AC06CD">
        <w:rPr>
          <w:rFonts w:ascii="Arial" w:hAnsi="Arial" w:cs="Arial"/>
        </w:rPr>
        <w:t xml:space="preserve"> proporcionar educação inclusiva. Esses compromissos exigem a adesão absoluta ao princípio da equidade, mas também devem ser suficientemente flexíveis para se adaptarem a novas circunstâncias (como a </w:t>
      </w:r>
      <w:r w:rsidR="00AD655E" w:rsidRPr="00AC06CD">
        <w:rPr>
          <w:rFonts w:ascii="Arial" w:hAnsi="Arial" w:cs="Arial"/>
        </w:rPr>
        <w:t>COVID-19</w:t>
      </w:r>
      <w:r w:rsidR="009424EF" w:rsidRPr="00AC06CD">
        <w:rPr>
          <w:rFonts w:ascii="Arial" w:hAnsi="Arial" w:cs="Arial"/>
        </w:rPr>
        <w:t>) e a novos desenvolvimentos tecnológicos.</w:t>
      </w:r>
    </w:p>
    <w:p w14:paraId="36518367" w14:textId="0140C566" w:rsidR="00E505F9" w:rsidRPr="00321894" w:rsidRDefault="009424EF" w:rsidP="00E505F9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Implementar uma abordagem </w:t>
      </w:r>
      <w:proofErr w:type="gramStart"/>
      <w:r w:rsidR="00F77643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integral</w:t>
      </w:r>
      <w:r w:rsidR="00F77643"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 </w:t>
      </w: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e </w:t>
      </w:r>
      <w:r w:rsidR="00222AE3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intersetori</w:t>
      </w: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al</w:t>
      </w:r>
      <w:r w:rsidRPr="00321894">
        <w:rPr>
          <w:rFonts w:ascii="Arial" w:hAnsi="Arial" w:cs="Arial"/>
        </w:rPr>
        <w:t xml:space="preserve"> É</w:t>
      </w:r>
      <w:proofErr w:type="gramEnd"/>
      <w:r w:rsidRPr="00321894">
        <w:rPr>
          <w:rFonts w:ascii="Arial" w:hAnsi="Arial" w:cs="Arial"/>
        </w:rPr>
        <w:t xml:space="preserve"> essencial que os líderes governamentais e ministérios ou departamentos trabalhem juntos</w:t>
      </w:r>
      <w:r w:rsidR="00C30EFE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de forma colaborativa</w:t>
      </w:r>
      <w:r w:rsidR="00C30EFE" w:rsidRPr="00321894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para desenvolver e implementar uma estratégia coesa</w:t>
      </w:r>
      <w:r w:rsidR="00912A11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que ofereça uma aprendizagem eficaz para </w:t>
      </w:r>
      <w:r w:rsidR="0058154D">
        <w:rPr>
          <w:rFonts w:ascii="Arial" w:hAnsi="Arial" w:cs="Arial"/>
        </w:rPr>
        <w:t>as populações</w:t>
      </w:r>
      <w:r w:rsidR="0058154D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mais </w:t>
      </w:r>
      <w:r w:rsidR="0058154D" w:rsidRPr="00321894">
        <w:rPr>
          <w:rFonts w:ascii="Arial" w:hAnsi="Arial" w:cs="Arial"/>
        </w:rPr>
        <w:t>marginalizad</w:t>
      </w:r>
      <w:r w:rsidR="0058154D">
        <w:rPr>
          <w:rFonts w:ascii="Arial" w:hAnsi="Arial" w:cs="Arial"/>
        </w:rPr>
        <w:t>a</w:t>
      </w:r>
      <w:r w:rsidR="0058154D" w:rsidRPr="00321894">
        <w:rPr>
          <w:rFonts w:ascii="Arial" w:hAnsi="Arial" w:cs="Arial"/>
        </w:rPr>
        <w:t xml:space="preserve">s </w:t>
      </w:r>
      <w:r w:rsidR="00912A11">
        <w:rPr>
          <w:rFonts w:ascii="Arial" w:hAnsi="Arial" w:cs="Arial"/>
        </w:rPr>
        <w:t>por meio do</w:t>
      </w:r>
      <w:r w:rsidRPr="00321894">
        <w:rPr>
          <w:rFonts w:ascii="Arial" w:hAnsi="Arial" w:cs="Arial"/>
        </w:rPr>
        <w:t xml:space="preserve"> uso das tecnologias digitais. No mínimo, os Ministérios da Educação, das Finanças, das TIC/Telecomunicações, da Infraestrutura, do Trabalho, do Planejamento, de Assuntos Internos/Segurança e da Saúde/Bem-estar devem ser envolvidos, juntamente com os </w:t>
      </w:r>
      <w:r w:rsidR="0058154D">
        <w:rPr>
          <w:rFonts w:ascii="Arial" w:hAnsi="Arial" w:cs="Arial"/>
        </w:rPr>
        <w:t xml:space="preserve">órgãos </w:t>
      </w:r>
      <w:r w:rsidRPr="00321894">
        <w:rPr>
          <w:rFonts w:ascii="Arial" w:hAnsi="Arial" w:cs="Arial"/>
        </w:rPr>
        <w:t>reguladores das TIC/Telecomunicações e da Mídia. Isso é essencial, sobretudo</w:t>
      </w:r>
      <w:r w:rsidR="001657E9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para </w:t>
      </w:r>
      <w:r w:rsidR="001657E9" w:rsidRPr="00321894">
        <w:rPr>
          <w:rFonts w:ascii="Arial" w:hAnsi="Arial" w:cs="Arial"/>
        </w:rPr>
        <w:t>desenvolv</w:t>
      </w:r>
      <w:r w:rsidR="001657E9">
        <w:rPr>
          <w:rFonts w:ascii="Arial" w:hAnsi="Arial" w:cs="Arial"/>
        </w:rPr>
        <w:t>er</w:t>
      </w:r>
      <w:r w:rsidR="001657E9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políticas coerentes e conectadas</w:t>
      </w:r>
      <w:r w:rsidR="00912A11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que proporcionem uma abordagem integrada</w:t>
      </w:r>
      <w:r w:rsidR="00912A11">
        <w:rPr>
          <w:rFonts w:ascii="Arial" w:hAnsi="Arial" w:cs="Arial"/>
        </w:rPr>
        <w:t>, de forma</w:t>
      </w:r>
      <w:r w:rsidR="001B0FB4">
        <w:rPr>
          <w:rFonts w:ascii="Arial" w:hAnsi="Arial" w:cs="Arial"/>
        </w:rPr>
        <w:t xml:space="preserve"> que</w:t>
      </w:r>
      <w:r w:rsidR="001B0FB4" w:rsidRPr="00321894">
        <w:rPr>
          <w:rFonts w:ascii="Arial" w:hAnsi="Arial" w:cs="Arial"/>
        </w:rPr>
        <w:t xml:space="preserve"> </w:t>
      </w:r>
      <w:r w:rsidR="00912A11">
        <w:rPr>
          <w:rFonts w:ascii="Arial" w:hAnsi="Arial" w:cs="Arial"/>
        </w:rPr>
        <w:t xml:space="preserve">a </w:t>
      </w:r>
      <w:r w:rsidRPr="00321894">
        <w:rPr>
          <w:rFonts w:ascii="Arial" w:hAnsi="Arial" w:cs="Arial"/>
        </w:rPr>
        <w:t xml:space="preserve">infraestrutura tenha um financiamento centralizado, o que é particularmente crucial em contextos com baixos recursos.  </w:t>
      </w:r>
    </w:p>
    <w:p w14:paraId="702AD158" w14:textId="2CE1824B" w:rsidR="00E505F9" w:rsidRPr="00321894" w:rsidRDefault="009424EF" w:rsidP="00E505F9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Envolver toda a sociedade por meio de parcerias </w:t>
      </w:r>
      <w:proofErr w:type="gramStart"/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eficazes</w:t>
      </w:r>
      <w:r w:rsidRPr="00321894">
        <w:rPr>
          <w:rFonts w:ascii="Arial" w:hAnsi="Arial" w:cs="Arial"/>
        </w:rPr>
        <w:t xml:space="preserve"> Os</w:t>
      </w:r>
      <w:proofErr w:type="gramEnd"/>
      <w:r w:rsidRPr="00321894">
        <w:rPr>
          <w:rFonts w:ascii="Arial" w:hAnsi="Arial" w:cs="Arial"/>
        </w:rPr>
        <w:t xml:space="preserve"> governos precisam liderar o processo de transformação educacional sistêmica</w:t>
      </w:r>
      <w:r w:rsidR="00912A11">
        <w:rPr>
          <w:rFonts w:ascii="Arial" w:hAnsi="Arial" w:cs="Arial"/>
        </w:rPr>
        <w:t>,</w:t>
      </w:r>
      <w:r w:rsidR="00912A11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porém </w:t>
      </w:r>
      <w:r w:rsidRPr="00321894">
        <w:rPr>
          <w:rFonts w:ascii="Arial" w:hAnsi="Arial" w:cs="Arial"/>
        </w:rPr>
        <w:lastRenderedPageBreak/>
        <w:t>devem criar mecanismos claros por meio dos quais todos os setores da sociedade possam apropriar</w:t>
      </w:r>
      <w:r w:rsidR="009D0257" w:rsidRPr="00321894">
        <w:rPr>
          <w:rFonts w:ascii="Arial" w:hAnsi="Arial" w:cs="Arial"/>
        </w:rPr>
        <w:t xml:space="preserve">-se </w:t>
      </w:r>
      <w:r w:rsidRPr="00321894">
        <w:rPr>
          <w:rFonts w:ascii="Arial" w:hAnsi="Arial" w:cs="Arial"/>
        </w:rPr>
        <w:t>deles e apoiá-los. Esses mecanismos variam em função dos contextos nacionais e dos sistemas políticos, mas, pelo menos, devem envolver tanto as empresas do setor privado como as organizações da sociedade civil. O setor privado deve ser valorizado principalmente pela sua compreensão das tecnologias, pelas suas competências em matéria de gestão e pelo seu enfoque na sustentabilidade, e não apenas como um veículo para a disponibilização de financiamento adicional ou de recursos tecnológicos para os sistemas educativos.</w:t>
      </w:r>
    </w:p>
    <w:p w14:paraId="35AE0F63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71910A86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644DB468" w14:textId="4E05F404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5" w:themeFillTint="33"/>
        <w:jc w:val="both"/>
        <w:rPr>
          <w:rFonts w:ascii="Arial" w:hAnsi="Arial" w:cs="Arial"/>
          <w:b/>
          <w:bCs/>
          <w:sz w:val="28"/>
          <w:szCs w:val="28"/>
        </w:rPr>
      </w:pPr>
      <w:r w:rsidRPr="00321894">
        <w:rPr>
          <w:rFonts w:ascii="Arial" w:hAnsi="Arial" w:cs="Arial"/>
          <w:b/>
          <w:bCs/>
          <w:sz w:val="28"/>
          <w:szCs w:val="28"/>
        </w:rPr>
        <w:t xml:space="preserve">As cinco </w:t>
      </w:r>
      <w:r w:rsidR="00253F70" w:rsidRPr="00321894">
        <w:rPr>
          <w:rFonts w:ascii="Arial" w:hAnsi="Arial" w:cs="Arial"/>
          <w:b/>
          <w:bCs/>
          <w:sz w:val="28"/>
          <w:szCs w:val="28"/>
        </w:rPr>
        <w:t>medidas</w:t>
      </w:r>
      <w:r w:rsidRPr="00321894">
        <w:rPr>
          <w:rFonts w:ascii="Arial" w:hAnsi="Arial" w:cs="Arial"/>
          <w:b/>
          <w:bCs/>
          <w:sz w:val="28"/>
          <w:szCs w:val="28"/>
        </w:rPr>
        <w:t xml:space="preserve"> mais importantes para </w:t>
      </w:r>
      <w:r w:rsidR="00253F70" w:rsidRPr="00321894">
        <w:rPr>
          <w:rFonts w:ascii="Arial" w:hAnsi="Arial" w:cs="Arial"/>
          <w:b/>
          <w:bCs/>
          <w:sz w:val="28"/>
          <w:szCs w:val="28"/>
        </w:rPr>
        <w:t xml:space="preserve">que </w:t>
      </w:r>
      <w:r w:rsidR="00222AE3">
        <w:rPr>
          <w:rFonts w:ascii="Arial" w:hAnsi="Arial" w:cs="Arial"/>
          <w:b/>
          <w:bCs/>
          <w:sz w:val="28"/>
          <w:szCs w:val="28"/>
        </w:rPr>
        <w:t xml:space="preserve">os </w:t>
      </w:r>
      <w:r w:rsidRPr="00321894">
        <w:rPr>
          <w:rFonts w:ascii="Arial" w:hAnsi="Arial" w:cs="Arial"/>
          <w:b/>
          <w:bCs/>
          <w:sz w:val="28"/>
          <w:szCs w:val="28"/>
        </w:rPr>
        <w:t>governos cons</w:t>
      </w:r>
      <w:r w:rsidR="00253F70" w:rsidRPr="00321894">
        <w:rPr>
          <w:rFonts w:ascii="Arial" w:hAnsi="Arial" w:cs="Arial"/>
          <w:b/>
          <w:bCs/>
          <w:sz w:val="28"/>
          <w:szCs w:val="28"/>
        </w:rPr>
        <w:t xml:space="preserve">igam </w:t>
      </w:r>
      <w:r w:rsidR="00DA072D" w:rsidRPr="00321894">
        <w:rPr>
          <w:rFonts w:ascii="Arial" w:hAnsi="Arial" w:cs="Arial"/>
          <w:b/>
          <w:bCs/>
          <w:sz w:val="28"/>
          <w:szCs w:val="28"/>
        </w:rPr>
        <w:t>a</w:t>
      </w:r>
      <w:r w:rsidR="00DA072D">
        <w:rPr>
          <w:rFonts w:ascii="Arial" w:hAnsi="Arial" w:cs="Arial"/>
          <w:b/>
          <w:bCs/>
          <w:sz w:val="28"/>
          <w:szCs w:val="28"/>
        </w:rPr>
        <w:t>dequa</w:t>
      </w:r>
      <w:r w:rsidR="00DA072D" w:rsidRPr="00321894">
        <w:rPr>
          <w:rFonts w:ascii="Arial" w:hAnsi="Arial" w:cs="Arial"/>
          <w:b/>
          <w:bCs/>
          <w:sz w:val="28"/>
          <w:szCs w:val="28"/>
        </w:rPr>
        <w:t xml:space="preserve">r </w:t>
      </w:r>
      <w:r w:rsidRPr="00321894">
        <w:rPr>
          <w:rFonts w:ascii="Arial" w:hAnsi="Arial" w:cs="Arial"/>
          <w:b/>
          <w:bCs/>
          <w:sz w:val="28"/>
          <w:szCs w:val="28"/>
        </w:rPr>
        <w:t xml:space="preserve">o uso de tecnologias digitais para a educação e aprendizagem </w:t>
      </w:r>
      <w:r w:rsidR="00222AE3">
        <w:rPr>
          <w:rFonts w:ascii="Arial" w:hAnsi="Arial" w:cs="Arial"/>
          <w:b/>
          <w:bCs/>
          <w:sz w:val="28"/>
          <w:szCs w:val="28"/>
        </w:rPr>
        <w:t>das populações mais</w:t>
      </w:r>
      <w:r w:rsidRPr="00321894">
        <w:rPr>
          <w:rFonts w:ascii="Arial" w:hAnsi="Arial" w:cs="Arial"/>
          <w:b/>
          <w:bCs/>
          <w:sz w:val="28"/>
          <w:szCs w:val="28"/>
        </w:rPr>
        <w:t xml:space="preserve"> </w:t>
      </w:r>
      <w:r w:rsidR="00222AE3" w:rsidRPr="00321894">
        <w:rPr>
          <w:rFonts w:ascii="Arial" w:hAnsi="Arial" w:cs="Arial"/>
          <w:b/>
          <w:bCs/>
          <w:sz w:val="28"/>
          <w:szCs w:val="28"/>
        </w:rPr>
        <w:t>marginalizad</w:t>
      </w:r>
      <w:r w:rsidR="00222AE3">
        <w:rPr>
          <w:rFonts w:ascii="Arial" w:hAnsi="Arial" w:cs="Arial"/>
          <w:b/>
          <w:bCs/>
          <w:sz w:val="28"/>
          <w:szCs w:val="28"/>
        </w:rPr>
        <w:t>a</w:t>
      </w:r>
      <w:r w:rsidR="00222AE3" w:rsidRPr="00321894">
        <w:rPr>
          <w:rFonts w:ascii="Arial" w:hAnsi="Arial" w:cs="Arial"/>
          <w:b/>
          <w:bCs/>
          <w:sz w:val="28"/>
          <w:szCs w:val="28"/>
        </w:rPr>
        <w:t>s</w:t>
      </w:r>
    </w:p>
    <w:p w14:paraId="140EF232" w14:textId="77777777" w:rsidR="00E505F9" w:rsidRPr="00321894" w:rsidRDefault="00E505F9" w:rsidP="00E505F9">
      <w:pPr>
        <w:jc w:val="both"/>
        <w:rPr>
          <w:rFonts w:ascii="Arial" w:eastAsia="Arial" w:hAnsi="Arial" w:cs="Arial"/>
        </w:rPr>
      </w:pPr>
    </w:p>
    <w:p w14:paraId="1C6E17AC" w14:textId="0893B4E4" w:rsidR="00E505F9" w:rsidRPr="00321894" w:rsidRDefault="009424EF" w:rsidP="00E505F9">
      <w:pPr>
        <w:pStyle w:val="NormalWeb"/>
        <w:spacing w:before="0" w:beforeAutospacing="0" w:after="0" w:afterAutospacing="0"/>
        <w:jc w:val="both"/>
        <w:rPr>
          <w:rFonts w:ascii="Arial" w:eastAsia="Arial" w:hAnsi="Arial" w:cs="Arial"/>
        </w:rPr>
      </w:pPr>
      <w:r w:rsidRPr="00321894">
        <w:rPr>
          <w:rFonts w:ascii="Arial" w:eastAsia="Arial" w:hAnsi="Arial" w:cs="Arial"/>
        </w:rPr>
        <w:t>Uma vez que a liderança e o compromisso est</w:t>
      </w:r>
      <w:r w:rsidR="00253F70" w:rsidRPr="00321894">
        <w:rPr>
          <w:rFonts w:ascii="Arial" w:eastAsia="Arial" w:hAnsi="Arial" w:cs="Arial"/>
        </w:rPr>
        <w:t>ejam</w:t>
      </w:r>
      <w:r w:rsidRPr="00321894">
        <w:rPr>
          <w:rFonts w:ascii="Arial" w:eastAsia="Arial" w:hAnsi="Arial" w:cs="Arial"/>
        </w:rPr>
        <w:t xml:space="preserve"> </w:t>
      </w:r>
      <w:r w:rsidR="00912A11">
        <w:rPr>
          <w:rFonts w:ascii="Arial" w:eastAsia="Arial" w:hAnsi="Arial" w:cs="Arial"/>
        </w:rPr>
        <w:t>estabelecidos</w:t>
      </w:r>
      <w:r w:rsidRPr="00321894">
        <w:rPr>
          <w:rFonts w:ascii="Arial" w:eastAsia="Arial" w:hAnsi="Arial" w:cs="Arial"/>
        </w:rPr>
        <w:t>, os governos precisam concentrar</w:t>
      </w:r>
      <w:r w:rsidR="001657E9">
        <w:rPr>
          <w:rFonts w:ascii="Arial" w:eastAsia="Arial" w:hAnsi="Arial" w:cs="Arial"/>
        </w:rPr>
        <w:t>-se</w:t>
      </w:r>
      <w:r w:rsidRPr="00321894">
        <w:rPr>
          <w:rFonts w:ascii="Arial" w:eastAsia="Arial" w:hAnsi="Arial" w:cs="Arial"/>
        </w:rPr>
        <w:t xml:space="preserve"> em cinco áreas </w:t>
      </w:r>
      <w:r w:rsidR="009D0257" w:rsidRPr="00321894">
        <w:rPr>
          <w:rFonts w:ascii="Arial" w:eastAsia="Arial" w:hAnsi="Arial" w:cs="Arial"/>
        </w:rPr>
        <w:t>inter-relacionadas</w:t>
      </w:r>
      <w:r w:rsidRPr="00321894">
        <w:rPr>
          <w:rFonts w:ascii="Arial" w:eastAsia="Arial" w:hAnsi="Arial" w:cs="Arial"/>
        </w:rPr>
        <w:t xml:space="preserve"> por meio das quais poderão </w:t>
      </w:r>
      <w:r w:rsidR="00222AE3">
        <w:rPr>
          <w:rFonts w:ascii="Arial" w:eastAsia="Arial" w:hAnsi="Arial" w:cs="Arial"/>
        </w:rPr>
        <w:t>aplicar</w:t>
      </w:r>
      <w:r w:rsidR="00222AE3" w:rsidRPr="00321894">
        <w:rPr>
          <w:rFonts w:ascii="Arial" w:eastAsia="Arial" w:hAnsi="Arial" w:cs="Arial"/>
        </w:rPr>
        <w:t xml:space="preserve"> </w:t>
      </w:r>
      <w:r w:rsidRPr="00321894">
        <w:rPr>
          <w:rFonts w:ascii="Arial" w:eastAsia="Arial" w:hAnsi="Arial" w:cs="Arial"/>
        </w:rPr>
        <w:t xml:space="preserve">suas estratégias e </w:t>
      </w:r>
      <w:r w:rsidR="009D0257" w:rsidRPr="00321894">
        <w:rPr>
          <w:rFonts w:ascii="Arial" w:eastAsia="Arial" w:hAnsi="Arial" w:cs="Arial"/>
        </w:rPr>
        <w:t xml:space="preserve">seus </w:t>
      </w:r>
      <w:r w:rsidRPr="00321894">
        <w:rPr>
          <w:rFonts w:ascii="Arial" w:eastAsia="Arial" w:hAnsi="Arial" w:cs="Arial"/>
        </w:rPr>
        <w:t xml:space="preserve">processos de implementação. </w:t>
      </w:r>
      <w:r w:rsidR="00FF1CD1">
        <w:rPr>
          <w:rFonts w:ascii="Arial" w:eastAsia="Arial" w:hAnsi="Arial" w:cs="Arial"/>
        </w:rPr>
        <w:t>Nesse sentido, os itens a</w:t>
      </w:r>
      <w:r w:rsidRPr="00321894">
        <w:rPr>
          <w:rFonts w:ascii="Arial" w:eastAsia="Arial" w:hAnsi="Arial" w:cs="Arial"/>
        </w:rPr>
        <w:t xml:space="preserve"> seguir</w:t>
      </w:r>
      <w:r w:rsidR="00FF1CD1">
        <w:rPr>
          <w:rFonts w:ascii="Arial" w:eastAsia="Arial" w:hAnsi="Arial" w:cs="Arial"/>
        </w:rPr>
        <w:t xml:space="preserve"> sintetizam </w:t>
      </w:r>
      <w:r w:rsidRPr="00321894">
        <w:rPr>
          <w:rFonts w:ascii="Arial" w:eastAsia="Arial" w:hAnsi="Arial" w:cs="Arial"/>
        </w:rPr>
        <w:t>as recomendações práticas mais importantes para cada tema</w:t>
      </w:r>
      <w:r w:rsidR="00222AE3">
        <w:rPr>
          <w:rFonts w:ascii="Arial" w:eastAsia="Arial" w:hAnsi="Arial" w:cs="Arial"/>
        </w:rPr>
        <w:t xml:space="preserve"> e que são descritas</w:t>
      </w:r>
      <w:r w:rsidRPr="00321894">
        <w:rPr>
          <w:rFonts w:ascii="Arial" w:eastAsia="Arial" w:hAnsi="Arial" w:cs="Arial"/>
        </w:rPr>
        <w:t xml:space="preserve"> de forma pormenorizada no Segundo Ato do </w:t>
      </w:r>
      <w:r w:rsidR="001B0FB4">
        <w:rPr>
          <w:rFonts w:ascii="Arial" w:eastAsia="Arial" w:hAnsi="Arial" w:cs="Arial"/>
        </w:rPr>
        <w:t>r</w:t>
      </w:r>
      <w:r w:rsidRPr="00321894">
        <w:rPr>
          <w:rFonts w:ascii="Arial" w:eastAsia="Arial" w:hAnsi="Arial" w:cs="Arial"/>
        </w:rPr>
        <w:t>elatório.</w:t>
      </w:r>
    </w:p>
    <w:p w14:paraId="468EDB1B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eastAsia="Arial" w:hAnsi="Arial" w:cs="Arial"/>
        </w:rPr>
      </w:pPr>
    </w:p>
    <w:p w14:paraId="7178686E" w14:textId="258F3964" w:rsidR="00E505F9" w:rsidRPr="00E8658A" w:rsidRDefault="009424EF" w:rsidP="00E505F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right="515"/>
        <w:jc w:val="both"/>
        <w:rPr>
          <w:rFonts w:ascii="Arial" w:hAnsi="Arial" w:cs="Arial"/>
          <w:b/>
          <w:bCs/>
        </w:rPr>
      </w:pPr>
      <w:r w:rsidRPr="00E8658A">
        <w:rPr>
          <w:rFonts w:ascii="Arial" w:hAnsi="Arial" w:cs="Arial"/>
          <w:b/>
          <w:bCs/>
        </w:rPr>
        <w:t xml:space="preserve">Criar </w:t>
      </w:r>
      <w:r w:rsidR="004A356E" w:rsidRPr="00E8658A">
        <w:rPr>
          <w:rFonts w:ascii="Arial" w:hAnsi="Arial" w:cs="Arial"/>
          <w:b/>
          <w:bCs/>
        </w:rPr>
        <w:t>um enfoque social integral</w:t>
      </w:r>
      <w:r w:rsidRPr="00E8658A">
        <w:rPr>
          <w:rFonts w:ascii="Arial" w:hAnsi="Arial" w:cs="Arial"/>
          <w:b/>
          <w:bCs/>
        </w:rPr>
        <w:t>: proporcionar equidade na educação</w:t>
      </w:r>
    </w:p>
    <w:p w14:paraId="334B4B0F" w14:textId="52B9F920" w:rsidR="00E505F9" w:rsidRPr="00E8658A" w:rsidRDefault="004A356E" w:rsidP="00E505F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1134" w:right="515" w:hanging="349"/>
        <w:jc w:val="both"/>
        <w:rPr>
          <w:rFonts w:ascii="Arial" w:hAnsi="Arial" w:cs="Arial"/>
          <w:b/>
          <w:bCs/>
          <w:color w:val="000000" w:themeColor="text1"/>
        </w:rPr>
      </w:pPr>
      <w:r w:rsidRPr="00E8658A">
        <w:rPr>
          <w:rFonts w:ascii="Arial" w:hAnsi="Arial" w:cs="Arial"/>
          <w:b/>
          <w:bCs/>
          <w:color w:val="000000" w:themeColor="text1"/>
        </w:rPr>
        <w:t xml:space="preserve">Facilitar </w:t>
      </w:r>
      <w:r w:rsidR="009424EF" w:rsidRPr="00E8658A">
        <w:rPr>
          <w:rFonts w:ascii="Arial" w:hAnsi="Arial" w:cs="Arial"/>
          <w:b/>
          <w:bCs/>
          <w:color w:val="000000" w:themeColor="text1"/>
        </w:rPr>
        <w:t xml:space="preserve">o acesso: criar infraestruturas </w:t>
      </w:r>
      <w:r w:rsidR="001E5727" w:rsidRPr="00E8658A">
        <w:rPr>
          <w:rFonts w:ascii="Arial" w:hAnsi="Arial" w:cs="Arial"/>
          <w:b/>
          <w:bCs/>
          <w:color w:val="000000" w:themeColor="text1"/>
        </w:rPr>
        <w:t xml:space="preserve">resilientes </w:t>
      </w:r>
      <w:r w:rsidR="009424EF" w:rsidRPr="00E8658A">
        <w:rPr>
          <w:rFonts w:ascii="Arial" w:hAnsi="Arial" w:cs="Arial"/>
          <w:b/>
          <w:bCs/>
          <w:color w:val="000000" w:themeColor="text1"/>
        </w:rPr>
        <w:t>para a educação</w:t>
      </w:r>
    </w:p>
    <w:p w14:paraId="6A8B451B" w14:textId="19F2CC79" w:rsidR="00E505F9" w:rsidRPr="00321894" w:rsidRDefault="004A356E" w:rsidP="00E505F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1134" w:right="515" w:hanging="349"/>
        <w:jc w:val="both"/>
        <w:rPr>
          <w:rFonts w:ascii="Arial" w:hAnsi="Arial" w:cs="Arial"/>
          <w:b/>
          <w:bCs/>
          <w:color w:val="000000" w:themeColor="text1"/>
        </w:rPr>
      </w:pPr>
      <w:r w:rsidRPr="00E8658A">
        <w:rPr>
          <w:rFonts w:ascii="Arial" w:hAnsi="Arial" w:cs="Arial"/>
          <w:b/>
          <w:bCs/>
          <w:color w:val="000000" w:themeColor="text1"/>
        </w:rPr>
        <w:t>Adequar as políticas ao contexto</w:t>
      </w:r>
      <w:r w:rsidR="009424EF" w:rsidRPr="00321894">
        <w:rPr>
          <w:rFonts w:ascii="Arial" w:hAnsi="Arial" w:cs="Arial"/>
          <w:b/>
          <w:bCs/>
          <w:color w:val="000000" w:themeColor="text1"/>
        </w:rPr>
        <w:t>: tecnologias e conteúdo</w:t>
      </w:r>
    </w:p>
    <w:p w14:paraId="7BE701A9" w14:textId="2D72BF14" w:rsidR="00E505F9" w:rsidRPr="00321894" w:rsidRDefault="009424EF" w:rsidP="00E505F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1134" w:right="515" w:hanging="349"/>
        <w:jc w:val="both"/>
        <w:rPr>
          <w:rFonts w:ascii="Arial" w:hAnsi="Arial" w:cs="Arial"/>
          <w:b/>
          <w:bCs/>
          <w:color w:val="000000" w:themeColor="text1"/>
        </w:rPr>
      </w:pPr>
      <w:r w:rsidRPr="00321894">
        <w:rPr>
          <w:rFonts w:ascii="Arial" w:hAnsi="Arial" w:cs="Arial"/>
          <w:b/>
          <w:bCs/>
          <w:color w:val="000000" w:themeColor="text1"/>
        </w:rPr>
        <w:t xml:space="preserve">Garantir pedagogias adequadas: práticas de ensino e </w:t>
      </w:r>
      <w:r w:rsidR="00222AE3">
        <w:rPr>
          <w:rFonts w:ascii="Arial" w:hAnsi="Arial" w:cs="Arial"/>
          <w:b/>
          <w:bCs/>
          <w:color w:val="000000" w:themeColor="text1"/>
        </w:rPr>
        <w:t xml:space="preserve">de </w:t>
      </w:r>
      <w:r w:rsidRPr="00321894">
        <w:rPr>
          <w:rFonts w:ascii="Arial" w:hAnsi="Arial" w:cs="Arial"/>
          <w:b/>
          <w:bCs/>
          <w:color w:val="000000" w:themeColor="text1"/>
        </w:rPr>
        <w:t>aprendizado</w:t>
      </w:r>
    </w:p>
    <w:p w14:paraId="68379CF7" w14:textId="129AFDA6" w:rsidR="00E505F9" w:rsidRPr="00321894" w:rsidRDefault="009424EF" w:rsidP="00E505F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1134" w:right="515" w:hanging="349"/>
        <w:jc w:val="both"/>
        <w:rPr>
          <w:rFonts w:ascii="Arial" w:hAnsi="Arial" w:cs="Arial"/>
          <w:b/>
          <w:bCs/>
          <w:color w:val="000000" w:themeColor="text1"/>
        </w:rPr>
      </w:pPr>
      <w:r w:rsidRPr="00321894">
        <w:rPr>
          <w:rFonts w:ascii="Arial" w:hAnsi="Arial" w:cs="Arial"/>
          <w:b/>
          <w:bCs/>
          <w:color w:val="000000" w:themeColor="text1"/>
        </w:rPr>
        <w:t xml:space="preserve">Fazer uso </w:t>
      </w:r>
      <w:r w:rsidR="004A356E">
        <w:rPr>
          <w:rFonts w:ascii="Arial" w:hAnsi="Arial" w:cs="Arial"/>
          <w:b/>
          <w:bCs/>
          <w:color w:val="000000" w:themeColor="text1"/>
        </w:rPr>
        <w:t>consciente</w:t>
      </w:r>
      <w:r w:rsidR="004A356E" w:rsidRPr="00321894">
        <w:rPr>
          <w:rFonts w:ascii="Arial" w:hAnsi="Arial" w:cs="Arial"/>
          <w:b/>
          <w:bCs/>
          <w:color w:val="000000" w:themeColor="text1"/>
        </w:rPr>
        <w:t xml:space="preserve"> </w:t>
      </w:r>
      <w:r w:rsidRPr="00321894">
        <w:rPr>
          <w:rFonts w:ascii="Arial" w:hAnsi="Arial" w:cs="Arial"/>
          <w:b/>
          <w:bCs/>
          <w:color w:val="000000" w:themeColor="text1"/>
        </w:rPr>
        <w:t>da tecnologia: segurança, privacidade e dados</w:t>
      </w:r>
    </w:p>
    <w:p w14:paraId="388D9137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2A08AA85" w14:textId="77777777" w:rsidR="00E505F9" w:rsidRPr="00321894" w:rsidRDefault="00E505F9" w:rsidP="00E505F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29828B5B" w14:textId="5F018BEA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</w:rPr>
      </w:pPr>
      <w:r w:rsidRPr="00E9335B">
        <w:rPr>
          <w:rFonts w:ascii="Arial" w:hAnsi="Arial" w:cs="Arial"/>
          <w:b/>
          <w:bCs/>
        </w:rPr>
        <w:t xml:space="preserve">Criar </w:t>
      </w:r>
      <w:r w:rsidR="004A356E" w:rsidRPr="00E9335B">
        <w:rPr>
          <w:rFonts w:ascii="Arial" w:hAnsi="Arial" w:cs="Arial"/>
          <w:b/>
          <w:bCs/>
        </w:rPr>
        <w:t>um enfoque</w:t>
      </w:r>
      <w:r w:rsidR="004A356E" w:rsidRPr="004A356E">
        <w:rPr>
          <w:rFonts w:ascii="Arial" w:hAnsi="Arial" w:cs="Arial"/>
          <w:b/>
          <w:bCs/>
        </w:rPr>
        <w:t xml:space="preserve"> social integral</w:t>
      </w:r>
      <w:r w:rsidRPr="00321894">
        <w:rPr>
          <w:rFonts w:ascii="Arial" w:hAnsi="Arial" w:cs="Arial"/>
          <w:b/>
          <w:bCs/>
        </w:rPr>
        <w:t>: proporcionar equidade na educação</w:t>
      </w:r>
    </w:p>
    <w:p w14:paraId="1028F023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0D912C89" w14:textId="1B8FC48A" w:rsidR="00E505F9" w:rsidRPr="00321894" w:rsidRDefault="009424EF" w:rsidP="00E505F9">
      <w:pPr>
        <w:jc w:val="both"/>
        <w:rPr>
          <w:rFonts w:ascii="Arial" w:hAnsi="Arial" w:cs="Arial"/>
        </w:rPr>
      </w:pPr>
      <w:r w:rsidRPr="00DD4957">
        <w:rPr>
          <w:rFonts w:ascii="Arial" w:hAnsi="Arial" w:cs="Arial"/>
        </w:rPr>
        <w:t>Garantir que os sistemas educa</w:t>
      </w:r>
      <w:r w:rsidR="004F42C8">
        <w:rPr>
          <w:rFonts w:ascii="Arial" w:hAnsi="Arial" w:cs="Arial"/>
        </w:rPr>
        <w:t>cionais</w:t>
      </w:r>
      <w:r w:rsidRPr="00DD4957">
        <w:rPr>
          <w:rFonts w:ascii="Arial" w:hAnsi="Arial" w:cs="Arial"/>
        </w:rPr>
        <w:t xml:space="preserve"> sejam equitativos implica que os recursos sejam </w:t>
      </w:r>
      <w:r w:rsidR="003E231B">
        <w:rPr>
          <w:rFonts w:ascii="Arial" w:hAnsi="Arial" w:cs="Arial"/>
        </w:rPr>
        <w:t>alocados</w:t>
      </w:r>
      <w:r w:rsidR="003E231B" w:rsidRPr="00DD4957">
        <w:rPr>
          <w:rFonts w:ascii="Arial" w:hAnsi="Arial" w:cs="Arial"/>
        </w:rPr>
        <w:t xml:space="preserve"> </w:t>
      </w:r>
      <w:r w:rsidRPr="00DD4957">
        <w:rPr>
          <w:rFonts w:ascii="Arial" w:hAnsi="Arial" w:cs="Arial"/>
        </w:rPr>
        <w:t xml:space="preserve">de forma desproporcional </w:t>
      </w:r>
      <w:r w:rsidR="003E231B">
        <w:rPr>
          <w:rFonts w:ascii="Arial" w:hAnsi="Arial" w:cs="Arial"/>
        </w:rPr>
        <w:t xml:space="preserve">no apoio </w:t>
      </w:r>
      <w:r w:rsidR="004F42C8">
        <w:rPr>
          <w:rFonts w:ascii="Arial" w:hAnsi="Arial" w:cs="Arial"/>
        </w:rPr>
        <w:t>à</w:t>
      </w:r>
      <w:r w:rsidR="003E231B">
        <w:rPr>
          <w:rFonts w:ascii="Arial" w:hAnsi="Arial" w:cs="Arial"/>
        </w:rPr>
        <w:t>queles</w:t>
      </w:r>
      <w:r w:rsidR="003E231B" w:rsidRPr="00DD4957">
        <w:rPr>
          <w:rFonts w:ascii="Arial" w:hAnsi="Arial" w:cs="Arial"/>
        </w:rPr>
        <w:t xml:space="preserve"> </w:t>
      </w:r>
      <w:r w:rsidRPr="00DD4957">
        <w:rPr>
          <w:rFonts w:ascii="Arial" w:hAnsi="Arial" w:cs="Arial"/>
        </w:rPr>
        <w:t>que mais necessitam</w:t>
      </w:r>
      <w:r w:rsidR="00E915F8" w:rsidRPr="001B0FB4">
        <w:rPr>
          <w:rFonts w:ascii="Arial" w:hAnsi="Arial" w:cs="Arial"/>
        </w:rPr>
        <w:t xml:space="preserve"> deles</w:t>
      </w:r>
      <w:r w:rsidRPr="00DD4957">
        <w:rPr>
          <w:rFonts w:ascii="Arial" w:hAnsi="Arial" w:cs="Arial"/>
        </w:rPr>
        <w:t>.</w:t>
      </w:r>
      <w:r w:rsidR="00992F2F">
        <w:rPr>
          <w:rFonts w:ascii="Arial" w:hAnsi="Arial" w:cs="Arial"/>
        </w:rPr>
        <w:t xml:space="preserve"> </w:t>
      </w:r>
      <w:r w:rsidR="003E231B">
        <w:rPr>
          <w:rFonts w:ascii="Arial" w:hAnsi="Arial" w:cs="Arial"/>
        </w:rPr>
        <w:t>Em outras palavras</w:t>
      </w:r>
      <w:r w:rsidRPr="00DD4957">
        <w:rPr>
          <w:rFonts w:ascii="Arial" w:hAnsi="Arial" w:cs="Arial"/>
        </w:rPr>
        <w:t>, normalmente</w:t>
      </w:r>
      <w:r w:rsidR="00E915F8" w:rsidRPr="001B0FB4">
        <w:rPr>
          <w:rFonts w:ascii="Arial" w:hAnsi="Arial" w:cs="Arial"/>
        </w:rPr>
        <w:t>,</w:t>
      </w:r>
      <w:r w:rsidRPr="00DD4957">
        <w:rPr>
          <w:rFonts w:ascii="Arial" w:hAnsi="Arial" w:cs="Arial"/>
        </w:rPr>
        <w:t xml:space="preserve"> custa </w:t>
      </w:r>
      <w:r w:rsidR="00E915F8" w:rsidRPr="00DD4957">
        <w:rPr>
          <w:rFonts w:ascii="Arial" w:hAnsi="Arial" w:cs="Arial"/>
        </w:rPr>
        <w:t>m</w:t>
      </w:r>
      <w:r w:rsidR="00E915F8" w:rsidRPr="001B0FB4">
        <w:rPr>
          <w:rFonts w:ascii="Arial" w:hAnsi="Arial" w:cs="Arial"/>
        </w:rPr>
        <w:t>uito</w:t>
      </w:r>
      <w:r w:rsidR="00E915F8" w:rsidRPr="00DD4957">
        <w:rPr>
          <w:rFonts w:ascii="Arial" w:hAnsi="Arial" w:cs="Arial"/>
        </w:rPr>
        <w:t xml:space="preserve"> </w:t>
      </w:r>
      <w:r w:rsidRPr="00DD4957">
        <w:rPr>
          <w:rFonts w:ascii="Arial" w:hAnsi="Arial" w:cs="Arial"/>
        </w:rPr>
        <w:t xml:space="preserve">educar </w:t>
      </w:r>
      <w:r w:rsidR="003E231B">
        <w:rPr>
          <w:rFonts w:ascii="Arial" w:hAnsi="Arial" w:cs="Arial"/>
        </w:rPr>
        <w:t xml:space="preserve">as populações mais </w:t>
      </w:r>
      <w:r w:rsidR="00716175">
        <w:rPr>
          <w:rFonts w:ascii="Arial" w:hAnsi="Arial" w:cs="Arial"/>
        </w:rPr>
        <w:t>pobres</w:t>
      </w:r>
      <w:r w:rsidR="003E231B">
        <w:rPr>
          <w:rFonts w:ascii="Arial" w:hAnsi="Arial" w:cs="Arial"/>
        </w:rPr>
        <w:t xml:space="preserve"> e marginalizadas, pois, </w:t>
      </w:r>
      <w:r w:rsidR="00E915F8" w:rsidRPr="00DD4957">
        <w:rPr>
          <w:rFonts w:ascii="Arial" w:hAnsi="Arial" w:cs="Arial"/>
        </w:rPr>
        <w:t>comu</w:t>
      </w:r>
      <w:r w:rsidR="00E915F8" w:rsidRPr="009325C8">
        <w:rPr>
          <w:rFonts w:ascii="Arial" w:hAnsi="Arial" w:cs="Arial"/>
        </w:rPr>
        <w:t>mente</w:t>
      </w:r>
      <w:r w:rsidR="00DD4957">
        <w:rPr>
          <w:rFonts w:ascii="Arial" w:hAnsi="Arial" w:cs="Arial"/>
        </w:rPr>
        <w:t>,</w:t>
      </w:r>
      <w:r w:rsidR="00E915F8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é preciso alocar recursos adicionais para </w:t>
      </w:r>
      <w:r w:rsidR="00E915F8">
        <w:rPr>
          <w:rFonts w:ascii="Arial" w:hAnsi="Arial" w:cs="Arial"/>
        </w:rPr>
        <w:t>executar</w:t>
      </w:r>
      <w:r w:rsidR="00E915F8" w:rsidRPr="00321894">
        <w:rPr>
          <w:rFonts w:ascii="Arial" w:hAnsi="Arial" w:cs="Arial"/>
        </w:rPr>
        <w:t xml:space="preserve"> </w:t>
      </w:r>
      <w:r w:rsidR="001E5727" w:rsidRPr="00321894">
        <w:rPr>
          <w:rFonts w:ascii="Arial" w:hAnsi="Arial" w:cs="Arial"/>
        </w:rPr>
        <w:t>ess</w:t>
      </w:r>
      <w:r w:rsidR="001E5727">
        <w:rPr>
          <w:rFonts w:ascii="Arial" w:hAnsi="Arial" w:cs="Arial"/>
        </w:rPr>
        <w:t>e</w:t>
      </w:r>
      <w:r w:rsidR="001E5727" w:rsidRPr="00321894">
        <w:rPr>
          <w:rFonts w:ascii="Arial" w:hAnsi="Arial" w:cs="Arial"/>
        </w:rPr>
        <w:t xml:space="preserve"> </w:t>
      </w:r>
      <w:r w:rsidR="001E5727">
        <w:rPr>
          <w:rFonts w:ascii="Arial" w:hAnsi="Arial" w:cs="Arial"/>
        </w:rPr>
        <w:t>intento</w:t>
      </w:r>
      <w:r w:rsidRPr="00321894">
        <w:rPr>
          <w:rFonts w:ascii="Arial" w:hAnsi="Arial" w:cs="Arial"/>
        </w:rPr>
        <w:t xml:space="preserve">. Elaborar </w:t>
      </w:r>
      <w:r w:rsidR="004A356E" w:rsidRPr="004A356E">
        <w:rPr>
          <w:rFonts w:ascii="Arial" w:hAnsi="Arial" w:cs="Arial"/>
        </w:rPr>
        <w:t>um enfoque social integral</w:t>
      </w:r>
      <w:r w:rsidR="004A356E">
        <w:rPr>
          <w:rFonts w:ascii="Arial" w:hAnsi="Arial" w:cs="Arial"/>
        </w:rPr>
        <w:t xml:space="preserve"> </w:t>
      </w:r>
      <w:r w:rsidR="003E231B" w:rsidRPr="003E231B">
        <w:rPr>
          <w:rFonts w:ascii="Arial" w:hAnsi="Arial" w:cs="Arial"/>
        </w:rPr>
        <w:t xml:space="preserve">que possibilite tal educação não será apenas uma forma de compartilhar recursos de forma mais eficiente, mas também promoverá um fortalecimento do senso de comunidade e uma maior consciência da necessidade de aprendizagem </w:t>
      </w:r>
      <w:r w:rsidR="003E231B">
        <w:rPr>
          <w:rFonts w:ascii="Arial" w:hAnsi="Arial" w:cs="Arial"/>
        </w:rPr>
        <w:t xml:space="preserve">contínua </w:t>
      </w:r>
      <w:r w:rsidR="003E231B" w:rsidRPr="003E231B">
        <w:rPr>
          <w:rFonts w:ascii="Arial" w:hAnsi="Arial" w:cs="Arial"/>
        </w:rPr>
        <w:t>ao longo da vida.</w:t>
      </w:r>
      <w:r w:rsidRPr="00321894">
        <w:rPr>
          <w:rFonts w:ascii="Arial" w:hAnsi="Arial" w:cs="Arial"/>
        </w:rPr>
        <w:t xml:space="preserve"> Como ponto de partida, garantir a equidade no uso das tecnologias digitais na educação significa </w:t>
      </w:r>
      <w:r w:rsidR="005753A3">
        <w:rPr>
          <w:rFonts w:ascii="Arial" w:hAnsi="Arial" w:cs="Arial"/>
        </w:rPr>
        <w:t>iniciar as ações pelos</w:t>
      </w:r>
      <w:r w:rsidRPr="00321894">
        <w:rPr>
          <w:rFonts w:ascii="Arial" w:hAnsi="Arial" w:cs="Arial"/>
        </w:rPr>
        <w:t xml:space="preserve"> pontos mais difíceis.</w:t>
      </w:r>
    </w:p>
    <w:p w14:paraId="156631A1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0C8AA743" w14:textId="2A6343B9" w:rsidR="00E505F9" w:rsidRPr="00BB79D2" w:rsidRDefault="009424EF" w:rsidP="00E505F9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D9E2F3" w:themeFill="accent1" w:themeFillTint="33"/>
        <w:jc w:val="both"/>
        <w:rPr>
          <w:rFonts w:ascii="Arial" w:hAnsi="Arial" w:cs="Arial"/>
        </w:rPr>
      </w:pPr>
      <w:r w:rsidRPr="0050435B">
        <w:rPr>
          <w:rFonts w:ascii="Arial" w:hAnsi="Arial" w:cs="Arial"/>
        </w:rPr>
        <w:t>Isso significa que os projetos</w:t>
      </w:r>
      <w:r w:rsidR="00075553">
        <w:rPr>
          <w:rFonts w:ascii="Arial" w:hAnsi="Arial" w:cs="Arial"/>
        </w:rPr>
        <w:t>-</w:t>
      </w:r>
      <w:r w:rsidRPr="0050435B">
        <w:rPr>
          <w:rFonts w:ascii="Arial" w:hAnsi="Arial" w:cs="Arial"/>
        </w:rPr>
        <w:t>piloto não devem ser</w:t>
      </w:r>
      <w:r w:rsidR="001B0FB4">
        <w:rPr>
          <w:rFonts w:ascii="Arial" w:hAnsi="Arial" w:cs="Arial"/>
        </w:rPr>
        <w:t xml:space="preserve"> planejados para lugares mais factíveis de serem implementados, nos quais existam mais chances de serem bem-sucedidos; devem ser direcionados </w:t>
      </w:r>
      <w:r w:rsidR="00304E3E">
        <w:rPr>
          <w:rFonts w:ascii="Arial" w:hAnsi="Arial" w:cs="Arial"/>
        </w:rPr>
        <w:t xml:space="preserve">às populações mais </w:t>
      </w:r>
      <w:r w:rsidR="00716175">
        <w:rPr>
          <w:rFonts w:ascii="Arial" w:hAnsi="Arial" w:cs="Arial"/>
        </w:rPr>
        <w:t>pobres</w:t>
      </w:r>
      <w:r w:rsidR="00304E3E">
        <w:rPr>
          <w:rFonts w:ascii="Arial" w:hAnsi="Arial" w:cs="Arial"/>
        </w:rPr>
        <w:t xml:space="preserve"> e marginalizadas</w:t>
      </w:r>
      <w:r w:rsidR="005753A3">
        <w:rPr>
          <w:rFonts w:ascii="Arial" w:hAnsi="Arial" w:cs="Arial"/>
        </w:rPr>
        <w:t>,</w:t>
      </w:r>
      <w:r w:rsidR="001B0FB4">
        <w:rPr>
          <w:rFonts w:ascii="Arial" w:hAnsi="Arial" w:cs="Arial"/>
        </w:rPr>
        <w:t xml:space="preserve"> em </w:t>
      </w:r>
      <w:r w:rsidR="001B0FB4">
        <w:rPr>
          <w:rFonts w:ascii="Arial" w:hAnsi="Arial" w:cs="Arial"/>
        </w:rPr>
        <w:lastRenderedPageBreak/>
        <w:t xml:space="preserve">contextos mais </w:t>
      </w:r>
      <w:r w:rsidR="005753A3">
        <w:rPr>
          <w:rFonts w:ascii="Arial" w:hAnsi="Arial" w:cs="Arial"/>
        </w:rPr>
        <w:t xml:space="preserve">desafiadores e onde se requer </w:t>
      </w:r>
      <w:r w:rsidRPr="0050435B">
        <w:rPr>
          <w:rFonts w:ascii="Arial" w:hAnsi="Arial" w:cs="Arial"/>
        </w:rPr>
        <w:t>mais inovação e criatividade para que sejam bem</w:t>
      </w:r>
      <w:r w:rsidR="005D6B35">
        <w:rPr>
          <w:rFonts w:ascii="Arial" w:hAnsi="Arial" w:cs="Arial"/>
        </w:rPr>
        <w:t>-</w:t>
      </w:r>
      <w:r w:rsidRPr="0050435B">
        <w:rPr>
          <w:rFonts w:ascii="Arial" w:hAnsi="Arial" w:cs="Arial"/>
        </w:rPr>
        <w:t>sucedidos.</w:t>
      </w:r>
    </w:p>
    <w:p w14:paraId="3E3F6A8A" w14:textId="77777777" w:rsidR="00E505F9" w:rsidRPr="00BB79D2" w:rsidRDefault="00E505F9" w:rsidP="00E505F9">
      <w:pPr>
        <w:jc w:val="both"/>
        <w:rPr>
          <w:rFonts w:ascii="Arial" w:hAnsi="Arial" w:cs="Arial"/>
        </w:rPr>
      </w:pPr>
    </w:p>
    <w:p w14:paraId="21E708A0" w14:textId="77777777" w:rsidR="00E505F9" w:rsidRPr="00DD25FA" w:rsidRDefault="00E505F9" w:rsidP="00E505F9">
      <w:pPr>
        <w:jc w:val="both"/>
        <w:rPr>
          <w:rFonts w:ascii="Arial" w:hAnsi="Arial" w:cs="Arial"/>
        </w:rPr>
      </w:pPr>
    </w:p>
    <w:p w14:paraId="3742A975" w14:textId="2117839A" w:rsidR="00E505F9" w:rsidRPr="00321894" w:rsidRDefault="009424EF" w:rsidP="00E505F9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b/>
          <w:bCs/>
        </w:rPr>
      </w:pPr>
      <w:r w:rsidRPr="00DD25FA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Envolver famílias, alunos e comunidades no sistema de ensino</w:t>
      </w:r>
      <w:r w:rsidRPr="00321894">
        <w:rPr>
          <w:rFonts w:ascii="Arial" w:hAnsi="Arial" w:cs="Arial"/>
        </w:rPr>
        <w:t xml:space="preserve"> Um dos principais impactos da </w:t>
      </w:r>
      <w:r w:rsidR="00AD655E">
        <w:rPr>
          <w:rFonts w:ascii="Arial" w:hAnsi="Arial" w:cs="Arial"/>
        </w:rPr>
        <w:t>COVID-19</w:t>
      </w:r>
      <w:r w:rsidRPr="00321894">
        <w:rPr>
          <w:rFonts w:ascii="Arial" w:hAnsi="Arial" w:cs="Arial"/>
        </w:rPr>
        <w:t xml:space="preserve"> foi a constatação de que as famílias e as comunidades têm um papel crucial </w:t>
      </w:r>
      <w:r w:rsidR="00075553">
        <w:rPr>
          <w:rFonts w:ascii="Arial" w:hAnsi="Arial" w:cs="Arial"/>
        </w:rPr>
        <w:t>na oferta de</w:t>
      </w:r>
      <w:r w:rsidRPr="00321894">
        <w:rPr>
          <w:rFonts w:ascii="Arial" w:hAnsi="Arial" w:cs="Arial"/>
        </w:rPr>
        <w:t xml:space="preserve"> educação, especialmente em circunstâncias </w:t>
      </w:r>
      <w:r w:rsidR="005D6B35">
        <w:rPr>
          <w:rFonts w:ascii="Arial" w:hAnsi="Arial" w:cs="Arial"/>
        </w:rPr>
        <w:t>nas quais</w:t>
      </w:r>
      <w:r w:rsidR="005D6B35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o acesso à escola não é possível, seja como resultado de uma pandemia ou </w:t>
      </w:r>
      <w:r w:rsidR="00075553">
        <w:rPr>
          <w:rFonts w:ascii="Arial" w:hAnsi="Arial" w:cs="Arial"/>
        </w:rPr>
        <w:t xml:space="preserve">de </w:t>
      </w:r>
      <w:r w:rsidRPr="00321894">
        <w:rPr>
          <w:rFonts w:ascii="Arial" w:hAnsi="Arial" w:cs="Arial"/>
        </w:rPr>
        <w:t>catástrofes</w:t>
      </w:r>
      <w:r w:rsidR="00075553">
        <w:rPr>
          <w:rFonts w:ascii="Arial" w:hAnsi="Arial" w:cs="Arial"/>
        </w:rPr>
        <w:t xml:space="preserve"> naturais</w:t>
      </w:r>
      <w:r w:rsidRPr="00321894">
        <w:rPr>
          <w:rFonts w:ascii="Arial" w:hAnsi="Arial" w:cs="Arial"/>
        </w:rPr>
        <w:t xml:space="preserve">, como terremotos ou </w:t>
      </w:r>
      <w:r w:rsidRPr="001B0FB4">
        <w:rPr>
          <w:rFonts w:ascii="Arial" w:hAnsi="Arial" w:cs="Arial"/>
          <w:i/>
        </w:rPr>
        <w:t>tsunamis</w:t>
      </w:r>
      <w:r w:rsidRPr="00321894">
        <w:rPr>
          <w:rFonts w:ascii="Arial" w:hAnsi="Arial" w:cs="Arial"/>
        </w:rPr>
        <w:t xml:space="preserve">. </w:t>
      </w:r>
      <w:r w:rsidR="00C71832">
        <w:rPr>
          <w:rFonts w:ascii="Arial" w:hAnsi="Arial" w:cs="Arial"/>
        </w:rPr>
        <w:t>Por isso</w:t>
      </w:r>
      <w:r w:rsidRPr="00321894">
        <w:rPr>
          <w:rFonts w:ascii="Arial" w:hAnsi="Arial" w:cs="Arial"/>
        </w:rPr>
        <w:t xml:space="preserve">, os governos precisam criar mecanismos para envolver e apoiar pais, avós e outros líderes da comunidade no oferecimento </w:t>
      </w:r>
      <w:r w:rsidR="00075553" w:rsidRPr="00321894">
        <w:rPr>
          <w:rFonts w:ascii="Arial" w:hAnsi="Arial" w:cs="Arial"/>
        </w:rPr>
        <w:t>d</w:t>
      </w:r>
      <w:r w:rsidR="00075553">
        <w:rPr>
          <w:rFonts w:ascii="Arial" w:hAnsi="Arial" w:cs="Arial"/>
        </w:rPr>
        <w:t>e</w:t>
      </w:r>
      <w:r w:rsidR="00075553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educação eficaz para os jovens aprendizes</w:t>
      </w:r>
      <w:r w:rsidR="00885C19">
        <w:rPr>
          <w:rFonts w:ascii="Arial" w:hAnsi="Arial" w:cs="Arial"/>
        </w:rPr>
        <w:t>. Tais ações têm particular importância</w:t>
      </w:r>
      <w:r w:rsidRPr="00321894">
        <w:rPr>
          <w:rFonts w:ascii="Arial" w:hAnsi="Arial" w:cs="Arial"/>
        </w:rPr>
        <w:t xml:space="preserve"> no apoio a crianças e jovens fora da escola. Também é importante que os governos criem mecanismos formais e informais para que as vozes de alunos sejam ouvidas e consideradas durante o processo de elaboração dos conteúdos e </w:t>
      </w:r>
      <w:r w:rsidR="00C71832">
        <w:rPr>
          <w:rFonts w:ascii="Arial" w:hAnsi="Arial" w:cs="Arial"/>
        </w:rPr>
        <w:t xml:space="preserve">das </w:t>
      </w:r>
      <w:r w:rsidRPr="00321894">
        <w:rPr>
          <w:rFonts w:ascii="Arial" w:hAnsi="Arial" w:cs="Arial"/>
        </w:rPr>
        <w:t>práticas</w:t>
      </w:r>
      <w:r w:rsidR="00C71832">
        <w:rPr>
          <w:rFonts w:ascii="Arial" w:hAnsi="Arial" w:cs="Arial"/>
        </w:rPr>
        <w:t xml:space="preserve"> que</w:t>
      </w:r>
      <w:r w:rsidRPr="00321894">
        <w:rPr>
          <w:rFonts w:ascii="Arial" w:hAnsi="Arial" w:cs="Arial"/>
        </w:rPr>
        <w:t xml:space="preserve"> envolv</w:t>
      </w:r>
      <w:r w:rsidR="00C71832">
        <w:rPr>
          <w:rFonts w:ascii="Arial" w:hAnsi="Arial" w:cs="Arial"/>
        </w:rPr>
        <w:t xml:space="preserve">em </w:t>
      </w:r>
      <w:r w:rsidRPr="00321894">
        <w:rPr>
          <w:rFonts w:ascii="Arial" w:hAnsi="Arial" w:cs="Arial"/>
        </w:rPr>
        <w:t>a educação.</w:t>
      </w:r>
    </w:p>
    <w:p w14:paraId="136BC459" w14:textId="75739561" w:rsidR="00E505F9" w:rsidRPr="00321894" w:rsidRDefault="009424EF" w:rsidP="00E505F9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b/>
          <w:bCs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Garantir uma aprendizagem eficaz para o emprego</w:t>
      </w:r>
      <w:r w:rsidRPr="00321894">
        <w:rPr>
          <w:rFonts w:ascii="Arial" w:hAnsi="Arial" w:cs="Arial"/>
        </w:rPr>
        <w:t xml:space="preserve"> Sociedades e economias em rápida mutação exigem abordagens flexíveis para oferecer uma aprendizagem ao longo da vida (</w:t>
      </w:r>
      <w:r w:rsidR="00380669">
        <w:rPr>
          <w:rFonts w:ascii="Arial" w:hAnsi="Arial" w:cs="Arial"/>
        </w:rPr>
        <w:t>n</w:t>
      </w:r>
      <w:r w:rsidR="00380669" w:rsidRPr="00321894">
        <w:rPr>
          <w:rFonts w:ascii="Arial" w:hAnsi="Arial" w:cs="Arial"/>
        </w:rPr>
        <w:t xml:space="preserve">o </w:t>
      </w:r>
      <w:r w:rsidR="00380669">
        <w:rPr>
          <w:rFonts w:ascii="Arial" w:hAnsi="Arial" w:cs="Arial"/>
        </w:rPr>
        <w:t>decurs</w:t>
      </w:r>
      <w:r w:rsidR="00380669" w:rsidRPr="00321894">
        <w:rPr>
          <w:rFonts w:ascii="Arial" w:hAnsi="Arial" w:cs="Arial"/>
        </w:rPr>
        <w:t xml:space="preserve">o </w:t>
      </w:r>
      <w:r w:rsidRPr="00321894">
        <w:rPr>
          <w:rFonts w:ascii="Arial" w:hAnsi="Arial" w:cs="Arial"/>
        </w:rPr>
        <w:t xml:space="preserve">do ciclo de vida) </w:t>
      </w:r>
      <w:r w:rsidRPr="004A356E">
        <w:rPr>
          <w:rFonts w:ascii="Arial" w:hAnsi="Arial" w:cs="Arial"/>
        </w:rPr>
        <w:t xml:space="preserve">e </w:t>
      </w:r>
      <w:r w:rsidR="001A594C" w:rsidRPr="008537AF">
        <w:rPr>
          <w:rFonts w:ascii="Arial" w:hAnsi="Arial" w:cs="Arial"/>
        </w:rPr>
        <w:t>em relação com a</w:t>
      </w:r>
      <w:r w:rsidR="001A594C" w:rsidRPr="004A356E">
        <w:rPr>
          <w:rFonts w:ascii="Arial" w:hAnsi="Arial" w:cs="Arial"/>
        </w:rPr>
        <w:t xml:space="preserve"> trajetória de vida</w:t>
      </w:r>
      <w:r w:rsidR="001B0FB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(envolvendo contextos</w:t>
      </w:r>
      <w:r w:rsidR="001B0FB4">
        <w:rPr>
          <w:rFonts w:ascii="Arial" w:hAnsi="Arial" w:cs="Arial"/>
        </w:rPr>
        <w:t xml:space="preserve"> e cenários reais</w:t>
      </w:r>
      <w:r w:rsidRPr="00321894">
        <w:rPr>
          <w:rFonts w:ascii="Arial" w:hAnsi="Arial" w:cs="Arial"/>
        </w:rPr>
        <w:t xml:space="preserve">). </w:t>
      </w:r>
      <w:r w:rsidR="001B0FB4">
        <w:rPr>
          <w:rFonts w:ascii="Arial" w:hAnsi="Arial" w:cs="Arial"/>
        </w:rPr>
        <w:t>Comumente</w:t>
      </w:r>
      <w:r w:rsidR="004F42C8">
        <w:rPr>
          <w:rFonts w:ascii="Arial" w:hAnsi="Arial" w:cs="Arial"/>
        </w:rPr>
        <w:t>,</w:t>
      </w:r>
      <w:r w:rsidR="001B0FB4">
        <w:rPr>
          <w:rFonts w:ascii="Arial" w:hAnsi="Arial" w:cs="Arial"/>
        </w:rPr>
        <w:t xml:space="preserve"> a</w:t>
      </w:r>
      <w:r w:rsidRPr="00321894">
        <w:rPr>
          <w:rFonts w:ascii="Arial" w:hAnsi="Arial" w:cs="Arial"/>
        </w:rPr>
        <w:t xml:space="preserve"> formação profissional tradicional não tem sido eficaz o suficiente para apoiar as necessidades de empregadores e possibilitar </w:t>
      </w:r>
      <w:r w:rsidR="00380669">
        <w:rPr>
          <w:rFonts w:ascii="Arial" w:hAnsi="Arial" w:cs="Arial"/>
        </w:rPr>
        <w:t>aos</w:t>
      </w:r>
      <w:r w:rsidR="00380669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trabalhadores </w:t>
      </w:r>
      <w:r w:rsidR="006E3CBA">
        <w:rPr>
          <w:rFonts w:ascii="Arial" w:hAnsi="Arial" w:cs="Arial"/>
        </w:rPr>
        <w:t>boas colocações no mercado de trabalho</w:t>
      </w:r>
      <w:r w:rsidRPr="00380669">
        <w:rPr>
          <w:rFonts w:ascii="Arial" w:hAnsi="Arial" w:cs="Arial"/>
        </w:rPr>
        <w:t>. Portanto, os governos precisam criar e apoiar sistemas de formação novos e relevantes que utilizem tecnologias digitais adequadas para garantir que todos tenham as competências e os conhecimentos necessários para encontrar</w:t>
      </w:r>
      <w:r w:rsidRPr="00321894">
        <w:rPr>
          <w:rFonts w:ascii="Arial" w:hAnsi="Arial" w:cs="Arial"/>
        </w:rPr>
        <w:t xml:space="preserve"> emprego</w:t>
      </w:r>
      <w:r w:rsidR="006E3CBA">
        <w:rPr>
          <w:rFonts w:ascii="Arial" w:hAnsi="Arial" w:cs="Arial"/>
        </w:rPr>
        <w:t>s</w:t>
      </w:r>
      <w:r w:rsidRPr="00321894">
        <w:rPr>
          <w:rFonts w:ascii="Arial" w:hAnsi="Arial" w:cs="Arial"/>
        </w:rPr>
        <w:t xml:space="preserve"> </w:t>
      </w:r>
      <w:r w:rsidR="006E3CBA">
        <w:rPr>
          <w:rFonts w:ascii="Arial" w:hAnsi="Arial" w:cs="Arial"/>
        </w:rPr>
        <w:t>rentáveis</w:t>
      </w:r>
      <w:r w:rsidRPr="00321894">
        <w:rPr>
          <w:rFonts w:ascii="Arial" w:hAnsi="Arial" w:cs="Arial"/>
        </w:rPr>
        <w:t>.</w:t>
      </w:r>
    </w:p>
    <w:p w14:paraId="285851D1" w14:textId="03940BC7" w:rsidR="00E505F9" w:rsidRPr="00321894" w:rsidRDefault="009424EF" w:rsidP="00E505F9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b/>
          <w:bCs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Criar ambientes de aprendizagem que promovam sa</w:t>
      </w:r>
      <w:r w:rsidR="00253F70"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ú</w:t>
      </w: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de física e </w:t>
      </w:r>
      <w:proofErr w:type="gramStart"/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bem-estar</w:t>
      </w:r>
      <w:r w:rsidRPr="00321894">
        <w:rPr>
          <w:rFonts w:ascii="Arial" w:hAnsi="Arial" w:cs="Arial"/>
        </w:rPr>
        <w:t xml:space="preserve"> As</w:t>
      </w:r>
      <w:proofErr w:type="gramEnd"/>
      <w:r w:rsidRPr="00321894">
        <w:rPr>
          <w:rFonts w:ascii="Arial" w:hAnsi="Arial" w:cs="Arial"/>
        </w:rPr>
        <w:t xml:space="preserve"> consultas que serviram de base para este </w:t>
      </w:r>
      <w:r w:rsidR="001B0FB4"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 xml:space="preserve">elatório destacam o aumento do estresse mental em </w:t>
      </w:r>
      <w:r w:rsidR="00380669">
        <w:rPr>
          <w:rFonts w:ascii="Arial" w:hAnsi="Arial" w:cs="Arial"/>
        </w:rPr>
        <w:t xml:space="preserve">vários </w:t>
      </w:r>
      <w:r w:rsidRPr="00321894">
        <w:rPr>
          <w:rFonts w:ascii="Arial" w:hAnsi="Arial" w:cs="Arial"/>
        </w:rPr>
        <w:t>países</w:t>
      </w:r>
      <w:r w:rsidR="00380669">
        <w:rPr>
          <w:rFonts w:ascii="Arial" w:hAnsi="Arial" w:cs="Arial"/>
        </w:rPr>
        <w:t xml:space="preserve">, </w:t>
      </w:r>
      <w:r w:rsidRPr="00321894">
        <w:rPr>
          <w:rFonts w:ascii="Arial" w:hAnsi="Arial" w:cs="Arial"/>
        </w:rPr>
        <w:t xml:space="preserve">causado pelo confinamento e </w:t>
      </w:r>
      <w:r w:rsidR="00380669">
        <w:rPr>
          <w:rFonts w:ascii="Arial" w:hAnsi="Arial" w:cs="Arial"/>
        </w:rPr>
        <w:t>pel</w:t>
      </w:r>
      <w:r w:rsidRPr="00321894">
        <w:rPr>
          <w:rFonts w:ascii="Arial" w:hAnsi="Arial" w:cs="Arial"/>
        </w:rPr>
        <w:t>as pressões domésticas</w:t>
      </w:r>
      <w:r w:rsidR="00200200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em circunstâncias </w:t>
      </w:r>
      <w:r w:rsidR="00200200">
        <w:rPr>
          <w:rFonts w:ascii="Arial" w:hAnsi="Arial" w:cs="Arial"/>
        </w:rPr>
        <w:t>nas</w:t>
      </w:r>
      <w:r w:rsidR="00200200" w:rsidRPr="00321894">
        <w:rPr>
          <w:rFonts w:ascii="Arial" w:hAnsi="Arial" w:cs="Arial"/>
        </w:rPr>
        <w:t xml:space="preserve"> qu</w:t>
      </w:r>
      <w:r w:rsidR="00200200">
        <w:rPr>
          <w:rFonts w:ascii="Arial" w:hAnsi="Arial" w:cs="Arial"/>
        </w:rPr>
        <w:t>ais</w:t>
      </w:r>
      <w:r w:rsidR="00200200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pais tiveram </w:t>
      </w:r>
      <w:r w:rsidR="00380669">
        <w:rPr>
          <w:rFonts w:ascii="Arial" w:hAnsi="Arial" w:cs="Arial"/>
        </w:rPr>
        <w:t>d</w:t>
      </w:r>
      <w:r w:rsidR="00380669" w:rsidRPr="00321894">
        <w:rPr>
          <w:rFonts w:ascii="Arial" w:hAnsi="Arial" w:cs="Arial"/>
        </w:rPr>
        <w:t xml:space="preserve">e </w:t>
      </w:r>
      <w:r w:rsidRPr="00321894">
        <w:rPr>
          <w:rFonts w:ascii="Arial" w:hAnsi="Arial" w:cs="Arial"/>
        </w:rPr>
        <w:t xml:space="preserve">trabalhar ao mesmo tempo </w:t>
      </w:r>
      <w:r w:rsidR="008A7ED5">
        <w:rPr>
          <w:rFonts w:ascii="Arial" w:hAnsi="Arial" w:cs="Arial"/>
        </w:rPr>
        <w:t xml:space="preserve">em </w:t>
      </w:r>
      <w:r w:rsidRPr="00321894">
        <w:rPr>
          <w:rFonts w:ascii="Arial" w:hAnsi="Arial" w:cs="Arial"/>
        </w:rPr>
        <w:t>que apoia</w:t>
      </w:r>
      <w:r w:rsidR="00380669">
        <w:rPr>
          <w:rFonts w:ascii="Arial" w:hAnsi="Arial" w:cs="Arial"/>
        </w:rPr>
        <w:t>va</w:t>
      </w:r>
      <w:r w:rsidRPr="00321894">
        <w:rPr>
          <w:rFonts w:ascii="Arial" w:hAnsi="Arial" w:cs="Arial"/>
        </w:rPr>
        <w:t xml:space="preserve">m a aprendizagem de seus filhos, especialmente </w:t>
      </w:r>
      <w:r w:rsidR="001B0FB4">
        <w:rPr>
          <w:rFonts w:ascii="Arial" w:hAnsi="Arial" w:cs="Arial"/>
        </w:rPr>
        <w:t>aqueles que viviam c</w:t>
      </w:r>
      <w:r w:rsidRPr="00321894">
        <w:rPr>
          <w:rFonts w:ascii="Arial" w:hAnsi="Arial" w:cs="Arial"/>
        </w:rPr>
        <w:t>onfinados e fechados.</w:t>
      </w:r>
      <w:r w:rsidR="00992F2F">
        <w:rPr>
          <w:rFonts w:ascii="Arial" w:hAnsi="Arial" w:cs="Arial"/>
        </w:rPr>
        <w:t xml:space="preserve"> </w:t>
      </w:r>
      <w:r w:rsidR="00200200">
        <w:rPr>
          <w:rFonts w:ascii="Arial" w:hAnsi="Arial" w:cs="Arial"/>
        </w:rPr>
        <w:t>É</w:t>
      </w:r>
      <w:r w:rsidRPr="00321894">
        <w:rPr>
          <w:rFonts w:ascii="Arial" w:hAnsi="Arial" w:cs="Arial"/>
        </w:rPr>
        <w:t xml:space="preserve"> importante</w:t>
      </w:r>
      <w:r w:rsidR="00200200">
        <w:rPr>
          <w:rFonts w:ascii="Arial" w:hAnsi="Arial" w:cs="Arial"/>
        </w:rPr>
        <w:t>, portanto,</w:t>
      </w:r>
      <w:r w:rsidRPr="00321894">
        <w:rPr>
          <w:rFonts w:ascii="Arial" w:hAnsi="Arial" w:cs="Arial"/>
        </w:rPr>
        <w:t xml:space="preserve"> que os governos usem</w:t>
      </w:r>
      <w:r w:rsidR="00380669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de forma positiva</w:t>
      </w:r>
      <w:r w:rsidR="00380669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as lições aprendidas com a </w:t>
      </w:r>
      <w:r w:rsidR="00AD655E">
        <w:rPr>
          <w:rFonts w:ascii="Arial" w:hAnsi="Arial" w:cs="Arial"/>
        </w:rPr>
        <w:t>COVID-19</w:t>
      </w:r>
      <w:r w:rsidRPr="00321894">
        <w:rPr>
          <w:rFonts w:ascii="Arial" w:hAnsi="Arial" w:cs="Arial"/>
        </w:rPr>
        <w:t xml:space="preserve"> sobre como as tecnologias digitais, de fato, pode</w:t>
      </w:r>
      <w:r w:rsidR="00380669">
        <w:rPr>
          <w:rFonts w:ascii="Arial" w:hAnsi="Arial" w:cs="Arial"/>
        </w:rPr>
        <w:t>m</w:t>
      </w:r>
      <w:r w:rsidRPr="00321894">
        <w:rPr>
          <w:rFonts w:ascii="Arial" w:hAnsi="Arial" w:cs="Arial"/>
        </w:rPr>
        <w:t xml:space="preserve"> ser usadas para apoiar a saúde (</w:t>
      </w:r>
      <w:r w:rsidR="00F33CFB">
        <w:rPr>
          <w:rFonts w:ascii="Arial" w:hAnsi="Arial" w:cs="Arial"/>
        </w:rPr>
        <w:t>em relação</w:t>
      </w:r>
      <w:r w:rsidRPr="00321894">
        <w:rPr>
          <w:rFonts w:ascii="Arial" w:hAnsi="Arial" w:cs="Arial"/>
        </w:rPr>
        <w:t xml:space="preserve"> à saúde física) e </w:t>
      </w:r>
      <w:r w:rsidR="00380669">
        <w:rPr>
          <w:rFonts w:ascii="Arial" w:hAnsi="Arial" w:cs="Arial"/>
        </w:rPr>
        <w:t xml:space="preserve">o </w:t>
      </w:r>
      <w:r w:rsidRPr="00321894">
        <w:rPr>
          <w:rFonts w:ascii="Arial" w:hAnsi="Arial" w:cs="Arial"/>
        </w:rPr>
        <w:t xml:space="preserve">bem-estar (a experiência </w:t>
      </w:r>
      <w:r w:rsidR="00F33CFB">
        <w:rPr>
          <w:rFonts w:ascii="Arial" w:hAnsi="Arial" w:cs="Arial"/>
        </w:rPr>
        <w:t>integral</w:t>
      </w:r>
      <w:r w:rsidR="00F33CFB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de se sentir bem e satisfeito) no contexto da educação, em vez de simplesmente permitir que os sistemas de ensino voltem ao "velho normal".</w:t>
      </w:r>
    </w:p>
    <w:p w14:paraId="5F477D57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54A05835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2664CEC9" w14:textId="00C9FAB7" w:rsidR="00E505F9" w:rsidRPr="00321894" w:rsidRDefault="004A356E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</w:rPr>
      </w:pPr>
      <w:r w:rsidRPr="008537AF">
        <w:rPr>
          <w:rFonts w:ascii="Arial" w:hAnsi="Arial" w:cs="Arial"/>
          <w:b/>
          <w:bCs/>
        </w:rPr>
        <w:t>Facilitar</w:t>
      </w:r>
      <w:r w:rsidRPr="004A356E">
        <w:rPr>
          <w:rFonts w:ascii="Arial" w:hAnsi="Arial" w:cs="Arial"/>
          <w:b/>
          <w:bCs/>
        </w:rPr>
        <w:t xml:space="preserve"> </w:t>
      </w:r>
      <w:r w:rsidR="009424EF" w:rsidRPr="004A356E">
        <w:rPr>
          <w:rFonts w:ascii="Arial" w:hAnsi="Arial" w:cs="Arial"/>
          <w:b/>
          <w:bCs/>
        </w:rPr>
        <w:t>o acesso: criar</w:t>
      </w:r>
      <w:r w:rsidR="009424EF" w:rsidRPr="00321894">
        <w:rPr>
          <w:rFonts w:ascii="Arial" w:hAnsi="Arial" w:cs="Arial"/>
          <w:b/>
          <w:bCs/>
        </w:rPr>
        <w:t xml:space="preserve"> infraestruturas resi</w:t>
      </w:r>
      <w:r w:rsidR="004F42C8">
        <w:rPr>
          <w:rFonts w:ascii="Arial" w:hAnsi="Arial" w:cs="Arial"/>
          <w:b/>
          <w:bCs/>
        </w:rPr>
        <w:t>lie</w:t>
      </w:r>
      <w:r w:rsidR="009424EF" w:rsidRPr="00321894">
        <w:rPr>
          <w:rFonts w:ascii="Arial" w:hAnsi="Arial" w:cs="Arial"/>
          <w:b/>
          <w:bCs/>
        </w:rPr>
        <w:t>ntes para a educação</w:t>
      </w:r>
    </w:p>
    <w:p w14:paraId="045DAD38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18CAF9AA" w14:textId="4C3037E1" w:rsidR="00E505F9" w:rsidRPr="00321894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>O financiamento de iniciativas de infraestrutura nacional, incluindo a conectividade escolar e o fornecimento de energia, nunca deverá ser um custo exclusivo do Ministério da Educação</w:t>
      </w:r>
      <w:r w:rsidR="00200200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que</w:t>
      </w:r>
      <w:r w:rsidR="009A5B25">
        <w:rPr>
          <w:rFonts w:ascii="Arial" w:hAnsi="Arial" w:cs="Arial"/>
        </w:rPr>
        <w:t xml:space="preserve"> em geral</w:t>
      </w:r>
      <w:r w:rsidRPr="00321894">
        <w:rPr>
          <w:rFonts w:ascii="Arial" w:hAnsi="Arial" w:cs="Arial"/>
        </w:rPr>
        <w:t xml:space="preserve"> já </w:t>
      </w:r>
      <w:r w:rsidR="00200200">
        <w:rPr>
          <w:rFonts w:ascii="Arial" w:hAnsi="Arial" w:cs="Arial"/>
        </w:rPr>
        <w:t>é</w:t>
      </w:r>
      <w:r w:rsidR="00200200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sobrecarregado pelo pagamento dos salários dos professores. Pelo contrário, essa responsabilidade deve ser partilhada </w:t>
      </w:r>
      <w:r w:rsidR="009A5B25">
        <w:rPr>
          <w:rFonts w:ascii="Arial" w:hAnsi="Arial" w:cs="Arial"/>
        </w:rPr>
        <w:t>no interior dos</w:t>
      </w:r>
      <w:r w:rsidRPr="00321894">
        <w:rPr>
          <w:rFonts w:ascii="Arial" w:hAnsi="Arial" w:cs="Arial"/>
        </w:rPr>
        <w:t xml:space="preserve"> governos</w:t>
      </w:r>
      <w:r w:rsidR="00200200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usando a abordagem </w:t>
      </w:r>
      <w:r w:rsidR="000007F4">
        <w:rPr>
          <w:rFonts w:ascii="Arial" w:hAnsi="Arial" w:cs="Arial"/>
        </w:rPr>
        <w:t>integral</w:t>
      </w:r>
      <w:r w:rsidR="000007F4" w:rsidRPr="00321894">
        <w:rPr>
          <w:rFonts w:ascii="Arial" w:hAnsi="Arial" w:cs="Arial"/>
        </w:rPr>
        <w:t xml:space="preserve"> </w:t>
      </w:r>
      <w:r w:rsidR="00200200" w:rsidRPr="00321894">
        <w:rPr>
          <w:rFonts w:ascii="Arial" w:hAnsi="Arial" w:cs="Arial"/>
        </w:rPr>
        <w:t>s</w:t>
      </w:r>
      <w:r w:rsidR="00200200">
        <w:rPr>
          <w:rFonts w:ascii="Arial" w:hAnsi="Arial" w:cs="Arial"/>
        </w:rPr>
        <w:t>upra</w:t>
      </w:r>
      <w:r w:rsidR="00200200" w:rsidRPr="00321894">
        <w:rPr>
          <w:rFonts w:ascii="Arial" w:hAnsi="Arial" w:cs="Arial"/>
        </w:rPr>
        <w:t>citada</w:t>
      </w:r>
      <w:r w:rsidRPr="00321894">
        <w:rPr>
          <w:rFonts w:ascii="Arial" w:hAnsi="Arial" w:cs="Arial"/>
        </w:rPr>
        <w:t xml:space="preserve">. </w:t>
      </w:r>
      <w:r w:rsidR="00200200">
        <w:rPr>
          <w:rFonts w:ascii="Arial" w:hAnsi="Arial" w:cs="Arial"/>
        </w:rPr>
        <w:t>Todavia</w:t>
      </w:r>
      <w:r w:rsidRPr="00321894">
        <w:rPr>
          <w:rFonts w:ascii="Arial" w:hAnsi="Arial" w:cs="Arial"/>
        </w:rPr>
        <w:t xml:space="preserve"> é impossível alunos beneficiarem</w:t>
      </w:r>
      <w:r w:rsidR="00200200">
        <w:rPr>
          <w:rFonts w:ascii="Arial" w:hAnsi="Arial" w:cs="Arial"/>
        </w:rPr>
        <w:t>-se</w:t>
      </w:r>
      <w:r w:rsidRPr="00321894">
        <w:rPr>
          <w:rFonts w:ascii="Arial" w:hAnsi="Arial" w:cs="Arial"/>
        </w:rPr>
        <w:t xml:space="preserve"> plenamente de muitas das tecnologias digitais mais recentes sem a disponibilidade de conectividade e </w:t>
      </w:r>
      <w:r w:rsidR="00253F70" w:rsidRPr="00321894">
        <w:rPr>
          <w:rFonts w:ascii="Arial" w:hAnsi="Arial" w:cs="Arial"/>
        </w:rPr>
        <w:t xml:space="preserve">energia </w:t>
      </w:r>
      <w:r w:rsidRPr="00321894">
        <w:rPr>
          <w:rFonts w:ascii="Arial" w:hAnsi="Arial" w:cs="Arial"/>
        </w:rPr>
        <w:t>el</w:t>
      </w:r>
      <w:r w:rsidR="00253F70" w:rsidRPr="00321894">
        <w:rPr>
          <w:rFonts w:ascii="Arial" w:hAnsi="Arial" w:cs="Arial"/>
        </w:rPr>
        <w:t>é</w:t>
      </w:r>
      <w:r w:rsidRPr="00321894">
        <w:rPr>
          <w:rFonts w:ascii="Arial" w:hAnsi="Arial" w:cs="Arial"/>
        </w:rPr>
        <w:t>tric</w:t>
      </w:r>
      <w:r w:rsidR="00253F70" w:rsidRPr="00321894"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 xml:space="preserve">. </w:t>
      </w:r>
      <w:r w:rsidR="00253F70" w:rsidRPr="00321894">
        <w:rPr>
          <w:rFonts w:ascii="Arial" w:hAnsi="Arial" w:cs="Arial"/>
        </w:rPr>
        <w:t>Ademais</w:t>
      </w:r>
      <w:r w:rsidRPr="00321894">
        <w:rPr>
          <w:rFonts w:ascii="Arial" w:hAnsi="Arial" w:cs="Arial"/>
        </w:rPr>
        <w:t xml:space="preserve">, é possível </w:t>
      </w:r>
      <w:r w:rsidR="00253F70" w:rsidRPr="00321894">
        <w:rPr>
          <w:rFonts w:ascii="Arial" w:hAnsi="Arial" w:cs="Arial"/>
        </w:rPr>
        <w:t>realizar muito</w:t>
      </w:r>
      <w:r w:rsidRPr="00321894">
        <w:rPr>
          <w:rFonts w:ascii="Arial" w:hAnsi="Arial" w:cs="Arial"/>
        </w:rPr>
        <w:t xml:space="preserve"> com </w:t>
      </w:r>
      <w:r w:rsidR="00253F70" w:rsidRPr="00321894">
        <w:rPr>
          <w:rFonts w:ascii="Arial" w:hAnsi="Arial" w:cs="Arial"/>
        </w:rPr>
        <w:t xml:space="preserve">o </w:t>
      </w:r>
      <w:r w:rsidRPr="00321894">
        <w:rPr>
          <w:rFonts w:ascii="Arial" w:hAnsi="Arial" w:cs="Arial"/>
        </w:rPr>
        <w:t>uso adequado</w:t>
      </w:r>
      <w:r w:rsidR="009A5B25">
        <w:rPr>
          <w:rFonts w:ascii="Arial" w:hAnsi="Arial" w:cs="Arial"/>
        </w:rPr>
        <w:t xml:space="preserve"> e inovador</w:t>
      </w:r>
      <w:r w:rsidRPr="00321894">
        <w:rPr>
          <w:rFonts w:ascii="Arial" w:hAnsi="Arial" w:cs="Arial"/>
        </w:rPr>
        <w:t xml:space="preserve"> de tecnologias antigas (como </w:t>
      </w:r>
      <w:r w:rsidR="009A5B25">
        <w:rPr>
          <w:rFonts w:ascii="Arial" w:hAnsi="Arial" w:cs="Arial"/>
        </w:rPr>
        <w:lastRenderedPageBreak/>
        <w:t>o</w:t>
      </w:r>
      <w:r w:rsidRPr="00321894">
        <w:rPr>
          <w:rFonts w:ascii="Arial" w:hAnsi="Arial" w:cs="Arial"/>
        </w:rPr>
        <w:t xml:space="preserve"> rádio e a televisão). </w:t>
      </w:r>
      <w:r w:rsidR="00200200" w:rsidRPr="00321894">
        <w:rPr>
          <w:rFonts w:ascii="Arial" w:hAnsi="Arial" w:cs="Arial"/>
        </w:rPr>
        <w:t>Por</w:t>
      </w:r>
      <w:r w:rsidR="00200200">
        <w:rPr>
          <w:rFonts w:ascii="Arial" w:hAnsi="Arial" w:cs="Arial"/>
        </w:rPr>
        <w:t xml:space="preserve"> isso</w:t>
      </w:r>
      <w:r w:rsidRPr="00321894">
        <w:rPr>
          <w:rFonts w:ascii="Arial" w:hAnsi="Arial" w:cs="Arial"/>
        </w:rPr>
        <w:t xml:space="preserve">, é essencial que os governos considerem quais tecnologias </w:t>
      </w:r>
      <w:r w:rsidR="00CD1D0E">
        <w:rPr>
          <w:rFonts w:ascii="Arial" w:hAnsi="Arial" w:cs="Arial"/>
        </w:rPr>
        <w:t>empregar</w:t>
      </w:r>
      <w:r w:rsidR="00200200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da melhor forma</w:t>
      </w:r>
      <w:r w:rsidR="00200200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para garantir que todos possam ter acesso a oportunidades de aprendizagem básicas. </w:t>
      </w:r>
      <w:r w:rsidR="00200200"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>os alunos para</w:t>
      </w:r>
      <w:r w:rsidR="00200200">
        <w:rPr>
          <w:rFonts w:ascii="Arial" w:hAnsi="Arial" w:cs="Arial"/>
        </w:rPr>
        <w:t xml:space="preserve"> os quais</w:t>
      </w:r>
      <w:r w:rsidRPr="00321894">
        <w:rPr>
          <w:rFonts w:ascii="Arial" w:hAnsi="Arial" w:cs="Arial"/>
        </w:rPr>
        <w:t xml:space="preserve"> as tecnologias digitais não são viáveis, os governos </w:t>
      </w:r>
      <w:r w:rsidR="00CD1D0E">
        <w:rPr>
          <w:rFonts w:ascii="Arial" w:hAnsi="Arial" w:cs="Arial"/>
        </w:rPr>
        <w:t>devem</w:t>
      </w:r>
      <w:r w:rsidR="00CD1D0E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continuar a disponibilizar recursos e conteúdos educacionais alternativos (muitas vezes</w:t>
      </w:r>
      <w:r w:rsidR="00200200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baseados em papel). Essas recomendações devem ser lidas </w:t>
      </w:r>
      <w:r w:rsidR="005A57A6">
        <w:rPr>
          <w:rFonts w:ascii="Arial" w:hAnsi="Arial" w:cs="Arial"/>
        </w:rPr>
        <w:t xml:space="preserve">juntamente </w:t>
      </w:r>
      <w:r w:rsidRPr="00321894">
        <w:rPr>
          <w:rFonts w:ascii="Arial" w:hAnsi="Arial" w:cs="Arial"/>
        </w:rPr>
        <w:t>com aquelas relativas ao financiamento</w:t>
      </w:r>
      <w:r w:rsidR="00CD1D0E">
        <w:rPr>
          <w:rFonts w:ascii="Arial" w:hAnsi="Arial" w:cs="Arial"/>
        </w:rPr>
        <w:t>, descritas a seguir.</w:t>
      </w:r>
    </w:p>
    <w:p w14:paraId="3DD8AAB3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3C197ADB" w14:textId="7D3B465C" w:rsidR="00E505F9" w:rsidRPr="00321894" w:rsidRDefault="009424EF" w:rsidP="00E505F9">
      <w:pPr>
        <w:pStyle w:val="ListParagraph"/>
        <w:numPr>
          <w:ilvl w:val="0"/>
          <w:numId w:val="10"/>
        </w:numPr>
        <w:ind w:left="720"/>
        <w:jc w:val="both"/>
        <w:rPr>
          <w:rFonts w:ascii="Arial" w:eastAsia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Garantir conectividade adequada e resiliente</w:t>
      </w:r>
      <w:r w:rsidRPr="00321894">
        <w:rPr>
          <w:rFonts w:ascii="Arial" w:hAnsi="Arial" w:cs="Arial"/>
        </w:rPr>
        <w:t xml:space="preserve"> A resiliência é a capacidade de sistemas educativos continuarem ou reiniciarem suas operações quando as escolas fecham devido a circunstâncias imprevistas, como a </w:t>
      </w:r>
      <w:r w:rsidR="00AD655E">
        <w:rPr>
          <w:rFonts w:ascii="Arial" w:hAnsi="Arial" w:cs="Arial"/>
        </w:rPr>
        <w:t>COVID-19</w:t>
      </w:r>
      <w:r w:rsidRPr="00321894">
        <w:rPr>
          <w:rFonts w:ascii="Arial" w:hAnsi="Arial" w:cs="Arial"/>
        </w:rPr>
        <w:t xml:space="preserve">. Governos com alto nível de resiliência agem e </w:t>
      </w:r>
      <w:r w:rsidR="00253F70" w:rsidRPr="00321894">
        <w:rPr>
          <w:rFonts w:ascii="Arial" w:hAnsi="Arial" w:cs="Arial"/>
        </w:rPr>
        <w:t>reconstroem</w:t>
      </w:r>
      <w:r w:rsidR="00200200">
        <w:rPr>
          <w:rFonts w:ascii="Arial" w:hAnsi="Arial" w:cs="Arial"/>
        </w:rPr>
        <w:t>-se</w:t>
      </w:r>
      <w:r w:rsidRPr="00321894">
        <w:rPr>
          <w:rFonts w:ascii="Arial" w:hAnsi="Arial" w:cs="Arial"/>
        </w:rPr>
        <w:t xml:space="preserve"> com mais agilidade do que aqueles com sistemas frágeis.</w:t>
      </w:r>
      <w:r w:rsidR="00992F2F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Os governos </w:t>
      </w:r>
      <w:r w:rsidR="00716175">
        <w:rPr>
          <w:rFonts w:ascii="Arial" w:hAnsi="Arial" w:cs="Arial"/>
        </w:rPr>
        <w:t>devem</w:t>
      </w:r>
      <w:r w:rsidR="00716175" w:rsidRPr="00321894">
        <w:rPr>
          <w:rFonts w:ascii="Arial" w:hAnsi="Arial" w:cs="Arial"/>
        </w:rPr>
        <w:t xml:space="preserve"> </w:t>
      </w:r>
      <w:r w:rsidR="00BD3B36">
        <w:rPr>
          <w:rFonts w:ascii="Arial" w:hAnsi="Arial" w:cs="Arial"/>
        </w:rPr>
        <w:t>se atentar para</w:t>
      </w:r>
      <w:r w:rsidR="00BD3B36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quatro questões específicas a fim de assegurar a resiliência: continuidade d</w:t>
      </w:r>
      <w:r w:rsidR="00756C22">
        <w:rPr>
          <w:rFonts w:ascii="Arial" w:hAnsi="Arial" w:cs="Arial"/>
        </w:rPr>
        <w:t>o fornecimento de</w:t>
      </w:r>
      <w:r w:rsidRPr="00321894">
        <w:rPr>
          <w:rFonts w:ascii="Arial" w:hAnsi="Arial" w:cs="Arial"/>
        </w:rPr>
        <w:t xml:space="preserve"> eletricidade e </w:t>
      </w:r>
      <w:r w:rsidR="00C359BA" w:rsidRPr="00321894">
        <w:rPr>
          <w:rFonts w:ascii="Arial" w:hAnsi="Arial" w:cs="Arial"/>
        </w:rPr>
        <w:t>d</w:t>
      </w:r>
      <w:r w:rsidR="00C359BA">
        <w:rPr>
          <w:rFonts w:ascii="Arial" w:hAnsi="Arial" w:cs="Arial"/>
        </w:rPr>
        <w:t>e</w:t>
      </w:r>
      <w:r w:rsidR="00C359BA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conectividade à Internet; formas alternativas de proporcionar educação </w:t>
      </w:r>
      <w:r w:rsidR="00200200">
        <w:rPr>
          <w:rFonts w:ascii="Arial" w:hAnsi="Arial" w:cs="Arial"/>
        </w:rPr>
        <w:t>a</w:t>
      </w:r>
      <w:r w:rsidR="00200200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distância (por exemplo, rádio, televisão, aprendizagem </w:t>
      </w:r>
      <w:r w:rsidRPr="00321894">
        <w:rPr>
          <w:rFonts w:ascii="Arial" w:hAnsi="Arial" w:cs="Arial"/>
          <w:i/>
          <w:iCs/>
        </w:rPr>
        <w:t>on-line</w:t>
      </w:r>
      <w:r w:rsidRPr="00321894">
        <w:rPr>
          <w:rFonts w:ascii="Arial" w:hAnsi="Arial" w:cs="Arial"/>
        </w:rPr>
        <w:t xml:space="preserve">, </w:t>
      </w:r>
      <w:r w:rsidRPr="00321894">
        <w:rPr>
          <w:rFonts w:ascii="Arial" w:hAnsi="Arial" w:cs="Arial"/>
          <w:i/>
          <w:iCs/>
        </w:rPr>
        <w:t>smartphones</w:t>
      </w:r>
      <w:r w:rsidRPr="00321894">
        <w:rPr>
          <w:rFonts w:ascii="Arial" w:hAnsi="Arial" w:cs="Arial"/>
        </w:rPr>
        <w:t xml:space="preserve">); assegurar o apoio </w:t>
      </w:r>
      <w:r w:rsidR="00C359BA" w:rsidRPr="00321894">
        <w:rPr>
          <w:rFonts w:ascii="Arial" w:hAnsi="Arial" w:cs="Arial"/>
        </w:rPr>
        <w:t xml:space="preserve">educacional e técnico </w:t>
      </w:r>
      <w:r w:rsidRPr="00321894">
        <w:rPr>
          <w:rFonts w:ascii="Arial" w:hAnsi="Arial" w:cs="Arial"/>
        </w:rPr>
        <w:t xml:space="preserve">contínuo aos professores; e criar ambientes de aprendizagem seguros e </w:t>
      </w:r>
      <w:r w:rsidR="00C359BA">
        <w:rPr>
          <w:rFonts w:ascii="Arial" w:hAnsi="Arial" w:cs="Arial"/>
        </w:rPr>
        <w:t>adequados</w:t>
      </w:r>
      <w:r w:rsidRPr="00321894">
        <w:rPr>
          <w:rFonts w:ascii="Arial" w:hAnsi="Arial" w:cs="Arial"/>
        </w:rPr>
        <w:t xml:space="preserve">.  </w:t>
      </w:r>
    </w:p>
    <w:p w14:paraId="388AF7A1" w14:textId="35F2B368" w:rsidR="00E505F9" w:rsidRPr="00321894" w:rsidRDefault="009424EF" w:rsidP="00E505F9">
      <w:pPr>
        <w:pStyle w:val="ListParagraph"/>
        <w:numPr>
          <w:ilvl w:val="0"/>
          <w:numId w:val="9"/>
        </w:numPr>
        <w:ind w:left="720"/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Resolver os desafios </w:t>
      </w:r>
      <w:r w:rsidR="00200200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quanto a</w:t>
      </w:r>
      <w:r w:rsidR="00200200"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o </w:t>
      </w: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fornecimento de acesso para </w:t>
      </w:r>
      <w:r w:rsidR="00A459BE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as populações mais marginalizadas</w:t>
      </w:r>
      <w:r w:rsidRPr="00321894">
        <w:rPr>
          <w:rFonts w:ascii="Arial" w:hAnsi="Arial" w:cs="Arial"/>
        </w:rPr>
        <w:t xml:space="preserve"> A ausência de tecnologias digitais </w:t>
      </w:r>
      <w:r w:rsidR="00756C22">
        <w:rPr>
          <w:rFonts w:ascii="Arial" w:hAnsi="Arial" w:cs="Arial"/>
        </w:rPr>
        <w:t>prejudica</w:t>
      </w:r>
      <w:r w:rsidR="00A46EEE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</w:t>
      </w:r>
      <w:r w:rsidR="00A46EEE">
        <w:rPr>
          <w:rFonts w:ascii="Arial" w:hAnsi="Arial" w:cs="Arial"/>
        </w:rPr>
        <w:t>com preponderância,</w:t>
      </w:r>
      <w:r w:rsidRPr="00321894">
        <w:rPr>
          <w:rFonts w:ascii="Arial" w:hAnsi="Arial" w:cs="Arial"/>
        </w:rPr>
        <w:t xml:space="preserve"> os mais </w:t>
      </w:r>
      <w:r w:rsidR="00253F70" w:rsidRPr="00321894">
        <w:rPr>
          <w:rFonts w:ascii="Arial" w:hAnsi="Arial" w:cs="Arial"/>
        </w:rPr>
        <w:t>marginalizados</w:t>
      </w:r>
      <w:r w:rsidRPr="00321894">
        <w:rPr>
          <w:rFonts w:ascii="Arial" w:hAnsi="Arial" w:cs="Arial"/>
        </w:rPr>
        <w:t xml:space="preserve">. Assim, os governos </w:t>
      </w:r>
      <w:r w:rsidR="00A459BE">
        <w:rPr>
          <w:rFonts w:ascii="Arial" w:hAnsi="Arial" w:cs="Arial"/>
        </w:rPr>
        <w:t>devem</w:t>
      </w:r>
      <w:r w:rsidR="00A459BE" w:rsidRPr="00321894">
        <w:rPr>
          <w:rFonts w:ascii="Arial" w:hAnsi="Arial" w:cs="Arial"/>
        </w:rPr>
        <w:t xml:space="preserve"> </w:t>
      </w:r>
      <w:r w:rsidR="00756C22">
        <w:rPr>
          <w:rFonts w:ascii="Arial" w:hAnsi="Arial" w:cs="Arial"/>
        </w:rPr>
        <w:t>enfrentar</w:t>
      </w:r>
      <w:r w:rsidR="00756C22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os </w:t>
      </w:r>
      <w:r w:rsidR="00A459BE">
        <w:rPr>
          <w:rFonts w:ascii="Arial" w:hAnsi="Arial" w:cs="Arial"/>
        </w:rPr>
        <w:t xml:space="preserve">seguintes </w:t>
      </w:r>
      <w:r w:rsidR="00A46EEE" w:rsidRPr="00321894">
        <w:rPr>
          <w:rFonts w:ascii="Arial" w:hAnsi="Arial" w:cs="Arial"/>
        </w:rPr>
        <w:t>principais</w:t>
      </w:r>
      <w:r w:rsidR="00A46EEE" w:rsidRPr="00321894" w:rsidDel="00A46EEE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desafios: acesso à energia elétrica, acesso à Internet a preço acessível, acesso a dispositivos, baixo nível de literacia digital, falta de conteúdos locais, preocupações com segurança e normas sociais. O Segundo</w:t>
      </w:r>
      <w:r w:rsidR="00A46EEE">
        <w:rPr>
          <w:rFonts w:ascii="Arial" w:hAnsi="Arial" w:cs="Arial"/>
        </w:rPr>
        <w:t xml:space="preserve"> Ato</w:t>
      </w:r>
      <w:r w:rsidRPr="00321894">
        <w:rPr>
          <w:rFonts w:ascii="Arial" w:hAnsi="Arial" w:cs="Arial"/>
        </w:rPr>
        <w:t xml:space="preserve"> e</w:t>
      </w:r>
      <w:r w:rsidR="00A46EEE">
        <w:rPr>
          <w:rFonts w:ascii="Arial" w:hAnsi="Arial" w:cs="Arial"/>
        </w:rPr>
        <w:t xml:space="preserve"> o</w:t>
      </w:r>
      <w:r w:rsidRPr="00321894">
        <w:rPr>
          <w:rFonts w:ascii="Arial" w:hAnsi="Arial" w:cs="Arial"/>
        </w:rPr>
        <w:t xml:space="preserve"> Terceiro Ato apresentam exemplos e </w:t>
      </w:r>
      <w:r w:rsidR="00756C22">
        <w:rPr>
          <w:rFonts w:ascii="Arial" w:hAnsi="Arial" w:cs="Arial"/>
        </w:rPr>
        <w:t>recomendações</w:t>
      </w:r>
      <w:r w:rsidR="00756C22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detalhad</w:t>
      </w:r>
      <w:r w:rsidR="00A459BE">
        <w:rPr>
          <w:rFonts w:ascii="Arial" w:hAnsi="Arial" w:cs="Arial"/>
        </w:rPr>
        <w:t>o</w:t>
      </w:r>
      <w:r w:rsidRPr="00321894">
        <w:rPr>
          <w:rFonts w:ascii="Arial" w:hAnsi="Arial" w:cs="Arial"/>
        </w:rPr>
        <w:t xml:space="preserve">s </w:t>
      </w:r>
      <w:r w:rsidR="00A46EEE">
        <w:rPr>
          <w:rFonts w:ascii="Arial" w:hAnsi="Arial" w:cs="Arial"/>
        </w:rPr>
        <w:t>d</w:t>
      </w:r>
      <w:r w:rsidR="00A46EEE" w:rsidRPr="00321894">
        <w:rPr>
          <w:rFonts w:ascii="Arial" w:hAnsi="Arial" w:cs="Arial"/>
        </w:rPr>
        <w:t xml:space="preserve">e </w:t>
      </w:r>
      <w:r w:rsidRPr="00321894">
        <w:rPr>
          <w:rFonts w:ascii="Arial" w:hAnsi="Arial" w:cs="Arial"/>
        </w:rPr>
        <w:t xml:space="preserve">como </w:t>
      </w:r>
      <w:r w:rsidR="00A459BE">
        <w:rPr>
          <w:rFonts w:ascii="Arial" w:hAnsi="Arial" w:cs="Arial"/>
        </w:rPr>
        <w:t>esse objetivo</w:t>
      </w:r>
      <w:r w:rsidR="00A459BE" w:rsidRPr="00321894">
        <w:rPr>
          <w:rFonts w:ascii="Arial" w:hAnsi="Arial" w:cs="Arial"/>
        </w:rPr>
        <w:t xml:space="preserve"> </w:t>
      </w:r>
      <w:r w:rsidR="00BD3B36" w:rsidRPr="00321894">
        <w:rPr>
          <w:rFonts w:ascii="Arial" w:hAnsi="Arial" w:cs="Arial"/>
        </w:rPr>
        <w:t>po</w:t>
      </w:r>
      <w:r w:rsidR="00BD3B36">
        <w:rPr>
          <w:rFonts w:ascii="Arial" w:hAnsi="Arial" w:cs="Arial"/>
        </w:rPr>
        <w:t>de</w:t>
      </w:r>
      <w:r w:rsidR="00BD3B36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ser alcançado. Quando as tecnologias digitais não estão disponíveis é preciso continuar a disponibilizar recursos e conteúdos alternativos (frequentemente baseados em papel).</w:t>
      </w:r>
    </w:p>
    <w:p w14:paraId="464AADAF" w14:textId="43A65C03" w:rsidR="00E505F9" w:rsidRPr="00321894" w:rsidRDefault="009424EF" w:rsidP="00E505F9">
      <w:pPr>
        <w:pStyle w:val="ListParagraph"/>
        <w:numPr>
          <w:ilvl w:val="0"/>
          <w:numId w:val="9"/>
        </w:numPr>
        <w:ind w:left="720"/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Fornecer infraestrutura para a aprendizagem </w:t>
      </w:r>
      <w:r w:rsidRPr="004A356E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ao longo e </w:t>
      </w:r>
      <w:r w:rsidR="001A594C" w:rsidRPr="004A356E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em relação com a trajetória</w:t>
      </w:r>
      <w:r w:rsidR="001B0FB4" w:rsidRPr="004A356E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 </w:t>
      </w:r>
      <w:r w:rsidR="001A594C" w:rsidRPr="004A356E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de </w:t>
      </w:r>
      <w:proofErr w:type="gramStart"/>
      <w:r w:rsidR="001B0FB4" w:rsidRPr="004A356E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vida</w:t>
      </w:r>
      <w:r w:rsidR="001B0FB4"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 </w:t>
      </w:r>
      <w:r w:rsidRPr="00321894">
        <w:rPr>
          <w:rFonts w:ascii="Arial" w:hAnsi="Arial" w:cs="Arial"/>
        </w:rPr>
        <w:t>Os</w:t>
      </w:r>
      <w:proofErr w:type="gramEnd"/>
      <w:r w:rsidRPr="00321894">
        <w:rPr>
          <w:rFonts w:ascii="Arial" w:hAnsi="Arial" w:cs="Arial"/>
        </w:rPr>
        <w:t xml:space="preserve"> governo</w:t>
      </w:r>
      <w:r w:rsidR="00A46EEE">
        <w:rPr>
          <w:rFonts w:ascii="Arial" w:hAnsi="Arial" w:cs="Arial"/>
        </w:rPr>
        <w:t>s</w:t>
      </w:r>
      <w:r w:rsidRPr="00321894">
        <w:rPr>
          <w:rFonts w:ascii="Arial" w:hAnsi="Arial" w:cs="Arial"/>
        </w:rPr>
        <w:t xml:space="preserve"> </w:t>
      </w:r>
      <w:r w:rsidR="001A594C">
        <w:rPr>
          <w:rFonts w:ascii="Arial" w:hAnsi="Arial" w:cs="Arial"/>
        </w:rPr>
        <w:t>devem</w:t>
      </w:r>
      <w:r w:rsidR="001A594C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implementar sistemas flexíveis que </w:t>
      </w:r>
      <w:r w:rsidR="00A46EEE" w:rsidRPr="00321894">
        <w:rPr>
          <w:rFonts w:ascii="Arial" w:hAnsi="Arial" w:cs="Arial"/>
        </w:rPr>
        <w:t>po</w:t>
      </w:r>
      <w:r w:rsidR="00A46EEE">
        <w:rPr>
          <w:rFonts w:ascii="Arial" w:hAnsi="Arial" w:cs="Arial"/>
        </w:rPr>
        <w:t>ssa</w:t>
      </w:r>
      <w:r w:rsidR="00A46EEE" w:rsidRPr="00321894">
        <w:rPr>
          <w:rFonts w:ascii="Arial" w:hAnsi="Arial" w:cs="Arial"/>
        </w:rPr>
        <w:t xml:space="preserve">m </w:t>
      </w:r>
      <w:r w:rsidRPr="00321894">
        <w:rPr>
          <w:rFonts w:ascii="Arial" w:hAnsi="Arial" w:cs="Arial"/>
        </w:rPr>
        <w:t xml:space="preserve">ser adaptados e melhorados para que </w:t>
      </w:r>
      <w:r w:rsidR="001A594C">
        <w:rPr>
          <w:rFonts w:ascii="Arial" w:hAnsi="Arial" w:cs="Arial"/>
        </w:rPr>
        <w:t>a oferta</w:t>
      </w:r>
      <w:r w:rsidRPr="00321894">
        <w:rPr>
          <w:rFonts w:ascii="Arial" w:hAnsi="Arial" w:cs="Arial"/>
        </w:rPr>
        <w:t xml:space="preserve"> de aprendizagem </w:t>
      </w:r>
      <w:r w:rsidR="00A46EEE" w:rsidRPr="00321894">
        <w:rPr>
          <w:rFonts w:ascii="Arial" w:hAnsi="Arial" w:cs="Arial"/>
        </w:rPr>
        <w:t>se</w:t>
      </w:r>
      <w:r w:rsidR="00A46EEE">
        <w:rPr>
          <w:rFonts w:ascii="Arial" w:hAnsi="Arial" w:cs="Arial"/>
        </w:rPr>
        <w:t>ja</w:t>
      </w:r>
      <w:r w:rsidR="00A46EEE" w:rsidRPr="00321894">
        <w:rPr>
          <w:rFonts w:ascii="Arial" w:hAnsi="Arial" w:cs="Arial"/>
        </w:rPr>
        <w:t xml:space="preserve"> </w:t>
      </w:r>
      <w:r w:rsidR="001A594C" w:rsidRPr="00321894">
        <w:rPr>
          <w:rFonts w:ascii="Arial" w:hAnsi="Arial" w:cs="Arial"/>
        </w:rPr>
        <w:t>aprimorad</w:t>
      </w:r>
      <w:r w:rsidR="001A594C">
        <w:rPr>
          <w:rFonts w:ascii="Arial" w:hAnsi="Arial" w:cs="Arial"/>
        </w:rPr>
        <w:t>a</w:t>
      </w:r>
      <w:r w:rsidR="001A594C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continuamente</w:t>
      </w:r>
      <w:r w:rsidR="001A594C">
        <w:rPr>
          <w:rFonts w:ascii="Arial" w:hAnsi="Arial" w:cs="Arial"/>
        </w:rPr>
        <w:t>, o que</w:t>
      </w:r>
      <w:r w:rsidR="00A46EEE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muitas vezes</w:t>
      </w:r>
      <w:r w:rsidR="00A46EEE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pode ser alcançado </w:t>
      </w:r>
      <w:r w:rsidR="001A594C">
        <w:rPr>
          <w:rFonts w:ascii="Arial" w:hAnsi="Arial" w:cs="Arial"/>
        </w:rPr>
        <w:t>por meio da adoção de</w:t>
      </w:r>
      <w:r w:rsidRPr="00321894">
        <w:rPr>
          <w:rFonts w:ascii="Arial" w:hAnsi="Arial" w:cs="Arial"/>
        </w:rPr>
        <w:t xml:space="preserve"> padrões abertos e </w:t>
      </w:r>
      <w:r w:rsidR="001A594C">
        <w:rPr>
          <w:rFonts w:ascii="Arial" w:hAnsi="Arial" w:cs="Arial"/>
        </w:rPr>
        <w:t>de</w:t>
      </w:r>
      <w:r w:rsidR="001A594C" w:rsidRPr="00321894">
        <w:rPr>
          <w:rFonts w:ascii="Arial" w:hAnsi="Arial" w:cs="Arial"/>
        </w:rPr>
        <w:t xml:space="preserve"> </w:t>
      </w:r>
      <w:r w:rsidRPr="001B0FB4">
        <w:rPr>
          <w:rFonts w:ascii="Arial" w:hAnsi="Arial" w:cs="Arial"/>
          <w:i/>
        </w:rPr>
        <w:t>Software</w:t>
      </w:r>
      <w:r w:rsidRPr="00321894">
        <w:rPr>
          <w:rFonts w:ascii="Arial" w:hAnsi="Arial" w:cs="Arial"/>
        </w:rPr>
        <w:t xml:space="preserve"> Livre e de Código Aberto (</w:t>
      </w:r>
      <w:proofErr w:type="spellStart"/>
      <w:r w:rsidRPr="00321894">
        <w:rPr>
          <w:rFonts w:ascii="Arial" w:hAnsi="Arial" w:cs="Arial"/>
          <w:i/>
          <w:iCs/>
        </w:rPr>
        <w:t>Free</w:t>
      </w:r>
      <w:proofErr w:type="spellEnd"/>
      <w:r w:rsidRPr="00321894">
        <w:rPr>
          <w:rFonts w:ascii="Arial" w:hAnsi="Arial" w:cs="Arial"/>
          <w:i/>
          <w:iCs/>
        </w:rPr>
        <w:t xml:space="preserve"> </w:t>
      </w:r>
      <w:proofErr w:type="spellStart"/>
      <w:r w:rsidRPr="00321894">
        <w:rPr>
          <w:rFonts w:ascii="Arial" w:hAnsi="Arial" w:cs="Arial"/>
          <w:i/>
          <w:iCs/>
        </w:rPr>
        <w:t>and</w:t>
      </w:r>
      <w:proofErr w:type="spellEnd"/>
      <w:r w:rsidRPr="00321894">
        <w:rPr>
          <w:rFonts w:ascii="Arial" w:hAnsi="Arial" w:cs="Arial"/>
          <w:i/>
          <w:iCs/>
        </w:rPr>
        <w:t xml:space="preserve"> Open </w:t>
      </w:r>
      <w:proofErr w:type="spellStart"/>
      <w:r w:rsidRPr="00321894">
        <w:rPr>
          <w:rFonts w:ascii="Arial" w:hAnsi="Arial" w:cs="Arial"/>
          <w:i/>
          <w:iCs/>
        </w:rPr>
        <w:t>Source</w:t>
      </w:r>
      <w:proofErr w:type="spellEnd"/>
      <w:r w:rsidRPr="00321894">
        <w:rPr>
          <w:rFonts w:ascii="Arial" w:hAnsi="Arial" w:cs="Arial"/>
          <w:i/>
          <w:iCs/>
        </w:rPr>
        <w:t xml:space="preserve"> Software</w:t>
      </w:r>
      <w:r w:rsidRPr="00321894">
        <w:rPr>
          <w:rFonts w:ascii="Arial" w:hAnsi="Arial" w:cs="Arial"/>
        </w:rPr>
        <w:t xml:space="preserve"> </w:t>
      </w:r>
      <w:r w:rsidR="001A594C">
        <w:rPr>
          <w:rFonts w:ascii="Arial" w:hAnsi="Arial" w:cs="Arial"/>
        </w:rPr>
        <w:t>–</w:t>
      </w:r>
      <w:r w:rsidRPr="00321894">
        <w:rPr>
          <w:rFonts w:ascii="Arial" w:hAnsi="Arial" w:cs="Arial"/>
        </w:rPr>
        <w:t xml:space="preserve"> FOSS). É igualmente importante que os sistemas de regulação sejam projetados para servir </w:t>
      </w:r>
      <w:r w:rsidR="00BD3B36"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 xml:space="preserve">os interesses dos alunos, </w:t>
      </w:r>
      <w:r w:rsidR="00BD3B36">
        <w:rPr>
          <w:rFonts w:ascii="Arial" w:hAnsi="Arial" w:cs="Arial"/>
        </w:rPr>
        <w:t>tanto quanto aos interesses</w:t>
      </w:r>
      <w:r w:rsidRPr="00321894">
        <w:rPr>
          <w:rFonts w:ascii="Arial" w:hAnsi="Arial" w:cs="Arial"/>
        </w:rPr>
        <w:t xml:space="preserve"> daqueles que fornecem tecnologias e conteúdos digitais.</w:t>
      </w:r>
    </w:p>
    <w:p w14:paraId="39F5F661" w14:textId="2509E05D" w:rsidR="00E505F9" w:rsidRDefault="00E505F9" w:rsidP="00E505F9">
      <w:pPr>
        <w:jc w:val="both"/>
        <w:rPr>
          <w:rFonts w:ascii="Arial" w:hAnsi="Arial" w:cs="Arial"/>
        </w:rPr>
      </w:pPr>
    </w:p>
    <w:p w14:paraId="06F126B5" w14:textId="77777777" w:rsidR="00310ADF" w:rsidRPr="00321894" w:rsidRDefault="00310ADF" w:rsidP="00E505F9">
      <w:pPr>
        <w:jc w:val="both"/>
        <w:rPr>
          <w:rFonts w:ascii="Arial" w:hAnsi="Arial" w:cs="Arial"/>
        </w:rPr>
      </w:pPr>
    </w:p>
    <w:p w14:paraId="2BF9BEFB" w14:textId="6024B601" w:rsidR="00E505F9" w:rsidRPr="00321894" w:rsidRDefault="004A356E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Adequar as políticas ao contexto</w:t>
      </w:r>
      <w:r w:rsidR="009424EF" w:rsidRPr="00321894">
        <w:rPr>
          <w:rFonts w:ascii="Arial" w:hAnsi="Arial" w:cs="Arial"/>
          <w:b/>
          <w:bCs/>
        </w:rPr>
        <w:t>: tecnologias e conteúdo</w:t>
      </w:r>
    </w:p>
    <w:p w14:paraId="2720718F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22B154A4" w14:textId="49BD52C5" w:rsidR="00E505F9" w:rsidRPr="00321894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Não há </w:t>
      </w:r>
      <w:r w:rsidR="00BD3B36" w:rsidRPr="00BD3B36">
        <w:rPr>
          <w:rFonts w:ascii="Arial" w:hAnsi="Arial" w:cs="Arial"/>
        </w:rPr>
        <w:t>uma solução digital universal que sirva para todos</w:t>
      </w:r>
      <w:r w:rsidR="00387537">
        <w:rPr>
          <w:rFonts w:ascii="Arial" w:hAnsi="Arial" w:cs="Arial"/>
        </w:rPr>
        <w:t xml:space="preserve"> e</w:t>
      </w:r>
      <w:r w:rsidR="00BD3B36" w:rsidRPr="00BD3B36">
        <w:rPr>
          <w:rFonts w:ascii="Arial" w:hAnsi="Arial" w:cs="Arial"/>
        </w:rPr>
        <w:t xml:space="preserve"> que proporcione educação global adequada para todos.</w:t>
      </w:r>
      <w:r w:rsidRPr="00321894">
        <w:rPr>
          <w:rFonts w:ascii="Arial" w:hAnsi="Arial" w:cs="Arial"/>
        </w:rPr>
        <w:t xml:space="preserve"> Os governos </w:t>
      </w:r>
      <w:r w:rsidR="00387537">
        <w:rPr>
          <w:rFonts w:ascii="Arial" w:hAnsi="Arial" w:cs="Arial"/>
        </w:rPr>
        <w:t>devem compreender</w:t>
      </w:r>
      <w:r w:rsidRPr="00321894">
        <w:rPr>
          <w:rFonts w:ascii="Arial" w:hAnsi="Arial" w:cs="Arial"/>
        </w:rPr>
        <w:t xml:space="preserve"> que o contexto importa</w:t>
      </w:r>
      <w:r w:rsidR="00A46EEE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e resistir a iniciativas de empresas que </w:t>
      </w:r>
      <w:r w:rsidR="00387537">
        <w:rPr>
          <w:rFonts w:ascii="Arial" w:hAnsi="Arial" w:cs="Arial"/>
        </w:rPr>
        <w:t>tendem a</w:t>
      </w:r>
      <w:r w:rsidRPr="00321894">
        <w:rPr>
          <w:rFonts w:ascii="Arial" w:hAnsi="Arial" w:cs="Arial"/>
        </w:rPr>
        <w:t xml:space="preserve"> oferecer </w:t>
      </w:r>
      <w:r w:rsidR="00BD3B36">
        <w:rPr>
          <w:rFonts w:ascii="Arial" w:hAnsi="Arial" w:cs="Arial"/>
        </w:rPr>
        <w:t xml:space="preserve">uma </w:t>
      </w:r>
      <w:r w:rsidRPr="00321894">
        <w:rPr>
          <w:rFonts w:ascii="Arial" w:hAnsi="Arial" w:cs="Arial"/>
        </w:rPr>
        <w:t>solução</w:t>
      </w:r>
      <w:r w:rsidR="00BD3B36">
        <w:rPr>
          <w:rFonts w:ascii="Arial" w:hAnsi="Arial" w:cs="Arial"/>
        </w:rPr>
        <w:t xml:space="preserve"> única</w:t>
      </w:r>
      <w:r w:rsidR="00A46EEE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como a "melhor". Em vez disso, </w:t>
      </w:r>
      <w:r w:rsidR="007314D0">
        <w:rPr>
          <w:rFonts w:ascii="Arial" w:hAnsi="Arial" w:cs="Arial"/>
        </w:rPr>
        <w:t>há</w:t>
      </w:r>
      <w:r w:rsidRPr="00321894">
        <w:rPr>
          <w:rFonts w:ascii="Arial" w:hAnsi="Arial" w:cs="Arial"/>
        </w:rPr>
        <w:t xml:space="preserve"> </w:t>
      </w:r>
      <w:r w:rsidR="009D1307">
        <w:rPr>
          <w:rFonts w:ascii="Arial" w:hAnsi="Arial" w:cs="Arial"/>
        </w:rPr>
        <w:t>vários</w:t>
      </w:r>
      <w:r w:rsidR="009D1307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bons exemplos apontados no Segundo e </w:t>
      </w:r>
      <w:r w:rsidR="00BD3B36">
        <w:rPr>
          <w:rFonts w:ascii="Arial" w:hAnsi="Arial" w:cs="Arial"/>
        </w:rPr>
        <w:t xml:space="preserve">no </w:t>
      </w:r>
      <w:r w:rsidRPr="00321894">
        <w:rPr>
          <w:rFonts w:ascii="Arial" w:hAnsi="Arial" w:cs="Arial"/>
        </w:rPr>
        <w:t xml:space="preserve">Terceiro Ato deste </w:t>
      </w:r>
      <w:r w:rsidR="001B0FB4"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 xml:space="preserve">elatório, </w:t>
      </w:r>
      <w:r w:rsidR="007314D0">
        <w:rPr>
          <w:rFonts w:ascii="Arial" w:hAnsi="Arial" w:cs="Arial"/>
        </w:rPr>
        <w:t xml:space="preserve">que permitem </w:t>
      </w:r>
      <w:r w:rsidR="004F42C8">
        <w:rPr>
          <w:rFonts w:ascii="Arial" w:hAnsi="Arial" w:cs="Arial"/>
        </w:rPr>
        <w:t>a</w:t>
      </w:r>
      <w:r w:rsidR="007314D0">
        <w:rPr>
          <w:rFonts w:ascii="Arial" w:hAnsi="Arial" w:cs="Arial"/>
        </w:rPr>
        <w:t xml:space="preserve">os governos </w:t>
      </w:r>
      <w:r w:rsidRPr="00321894">
        <w:rPr>
          <w:rFonts w:ascii="Arial" w:hAnsi="Arial" w:cs="Arial"/>
        </w:rPr>
        <w:lastRenderedPageBreak/>
        <w:t>desenvolv</w:t>
      </w:r>
      <w:r w:rsidR="004F42C8">
        <w:rPr>
          <w:rFonts w:ascii="Arial" w:hAnsi="Arial" w:cs="Arial"/>
        </w:rPr>
        <w:t>er</w:t>
      </w:r>
      <w:r w:rsidRPr="00321894">
        <w:rPr>
          <w:rFonts w:ascii="Arial" w:hAnsi="Arial" w:cs="Arial"/>
        </w:rPr>
        <w:t xml:space="preserve"> usos mais adequados das tecnologias digitais</w:t>
      </w:r>
      <w:r w:rsidR="007314D0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</w:t>
      </w:r>
      <w:r w:rsidR="00BD3B36">
        <w:rPr>
          <w:rFonts w:ascii="Arial" w:hAnsi="Arial" w:cs="Arial"/>
        </w:rPr>
        <w:t xml:space="preserve">que sejam </w:t>
      </w:r>
      <w:r w:rsidRPr="00321894">
        <w:rPr>
          <w:rFonts w:ascii="Arial" w:hAnsi="Arial" w:cs="Arial"/>
        </w:rPr>
        <w:t>relevantes para o seu próprio contexto social, cultural, político e econômico.</w:t>
      </w:r>
    </w:p>
    <w:p w14:paraId="0808DB51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4B4174C4" w14:textId="66733BD9" w:rsidR="007314D0" w:rsidRPr="00744F1A" w:rsidRDefault="009424EF" w:rsidP="00DC69B3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DC69B3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Ser tecnologicamente agnóstico: equilibrar tecnologias </w:t>
      </w:r>
      <w:proofErr w:type="gramStart"/>
      <w:r w:rsidRPr="00DC69B3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antigas e futuras</w:t>
      </w:r>
      <w:r w:rsidRPr="00DC69B3">
        <w:rPr>
          <w:rFonts w:ascii="Arial" w:hAnsi="Arial" w:cs="Arial"/>
        </w:rPr>
        <w:t xml:space="preserve"> </w:t>
      </w:r>
      <w:r w:rsidRPr="00744F1A">
        <w:rPr>
          <w:rFonts w:ascii="Arial" w:hAnsi="Arial" w:cs="Arial"/>
        </w:rPr>
        <w:t>Os</w:t>
      </w:r>
      <w:proofErr w:type="gramEnd"/>
      <w:r w:rsidRPr="00744F1A">
        <w:rPr>
          <w:rFonts w:ascii="Arial" w:hAnsi="Arial" w:cs="Arial"/>
        </w:rPr>
        <w:t xml:space="preserve"> governos precisam garantir que </w:t>
      </w:r>
      <w:r w:rsidR="007314D0" w:rsidRPr="00744F1A">
        <w:rPr>
          <w:rFonts w:ascii="Arial" w:hAnsi="Arial" w:cs="Arial"/>
        </w:rPr>
        <w:t>sejam usadas as te</w:t>
      </w:r>
      <w:r w:rsidR="007314D0" w:rsidRPr="007314D0">
        <w:rPr>
          <w:rFonts w:ascii="Arial" w:hAnsi="Arial" w:cs="Arial"/>
        </w:rPr>
        <w:t>cnologias apropriadas para fornecer os melhores serviços em qualquer contexto específico.</w:t>
      </w:r>
      <w:r w:rsidRPr="007314D0">
        <w:rPr>
          <w:rFonts w:ascii="Arial" w:hAnsi="Arial" w:cs="Arial"/>
        </w:rPr>
        <w:t xml:space="preserve"> Para tanto, é importante que os governos sejam tecnologicamente agnóstico</w:t>
      </w:r>
      <w:r w:rsidR="00BB689A" w:rsidRPr="007314D0">
        <w:rPr>
          <w:rFonts w:ascii="Arial" w:hAnsi="Arial" w:cs="Arial"/>
        </w:rPr>
        <w:t>s</w:t>
      </w:r>
      <w:r w:rsidRPr="007314D0">
        <w:rPr>
          <w:rFonts w:ascii="Arial" w:hAnsi="Arial" w:cs="Arial"/>
        </w:rPr>
        <w:t xml:space="preserve">, o que significa que não devem investir </w:t>
      </w:r>
      <w:r w:rsidR="007314D0" w:rsidRPr="007314D0">
        <w:rPr>
          <w:rFonts w:ascii="Arial" w:hAnsi="Arial" w:cs="Arial"/>
        </w:rPr>
        <w:t xml:space="preserve">todos os recursos </w:t>
      </w:r>
      <w:r w:rsidR="00BB689A" w:rsidRPr="007314D0">
        <w:rPr>
          <w:rFonts w:ascii="Arial" w:hAnsi="Arial" w:cs="Arial"/>
        </w:rPr>
        <w:t xml:space="preserve">em </w:t>
      </w:r>
      <w:r w:rsidRPr="007314D0">
        <w:rPr>
          <w:rFonts w:ascii="Arial" w:hAnsi="Arial" w:cs="Arial"/>
        </w:rPr>
        <w:t xml:space="preserve">um determinado tipo ou modelo de tecnologia. </w:t>
      </w:r>
      <w:r w:rsidR="007314D0" w:rsidRPr="007314D0">
        <w:rPr>
          <w:rFonts w:ascii="Arial" w:hAnsi="Arial" w:cs="Arial"/>
        </w:rPr>
        <w:t>Em primeiro lugar, é necessário definir os objetivos educacionais e, em seguida, explorar maneiras de fornecer as soluções tecnológicas ideais em diferentes contextos. Tal prática</w:t>
      </w:r>
      <w:r w:rsidR="00DC69B3">
        <w:rPr>
          <w:rFonts w:ascii="Arial" w:hAnsi="Arial" w:cs="Arial"/>
        </w:rPr>
        <w:t xml:space="preserve"> se</w:t>
      </w:r>
      <w:r w:rsidR="007314D0" w:rsidRPr="00DC69B3">
        <w:rPr>
          <w:rFonts w:ascii="Arial" w:hAnsi="Arial" w:cs="Arial"/>
        </w:rPr>
        <w:t xml:space="preserve"> aplica tanto às redes usadas para fornecer conteúdo e instrução quanto aos dispositivos usados para acessar esse conteúdo.</w:t>
      </w:r>
    </w:p>
    <w:p w14:paraId="61C71323" w14:textId="733EB05F" w:rsidR="00E505F9" w:rsidRPr="00321894" w:rsidRDefault="009424EF" w:rsidP="00E505F9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Apoiar o desenvolvimento de um currículo relevante</w:t>
      </w:r>
      <w:r w:rsidR="00992F2F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 </w:t>
      </w:r>
      <w:r w:rsidRPr="00321894">
        <w:rPr>
          <w:rFonts w:ascii="Arial" w:hAnsi="Arial" w:cs="Arial"/>
        </w:rPr>
        <w:t>O currículo deve ser adequado às necessidades de aprendizagem de crianças e adultos em um mundo que está cada vez mais dominado por tecnologias digitais</w:t>
      </w:r>
      <w:r w:rsidR="00DC69B3">
        <w:rPr>
          <w:rFonts w:ascii="Arial" w:hAnsi="Arial" w:cs="Arial"/>
        </w:rPr>
        <w:t xml:space="preserve">. Porém, </w:t>
      </w:r>
      <w:r w:rsidRPr="00321894">
        <w:rPr>
          <w:rFonts w:ascii="Arial" w:hAnsi="Arial" w:cs="Arial"/>
        </w:rPr>
        <w:t xml:space="preserve">ao mesmo tempo, os governos devem reconhecer o potencial dessas tecnologias </w:t>
      </w:r>
      <w:r w:rsidR="00773FC9">
        <w:rPr>
          <w:rFonts w:ascii="Arial" w:hAnsi="Arial" w:cs="Arial"/>
        </w:rPr>
        <w:t>para</w:t>
      </w:r>
      <w:r w:rsidRPr="00321894">
        <w:rPr>
          <w:rFonts w:ascii="Arial" w:hAnsi="Arial" w:cs="Arial"/>
        </w:rPr>
        <w:t xml:space="preserve"> melhorar a realização efetiva do currículo nacional. Em particular, é essencial que qualquer política de educação e </w:t>
      </w:r>
      <w:r w:rsidR="00B22D99">
        <w:rPr>
          <w:rFonts w:ascii="Arial" w:hAnsi="Arial" w:cs="Arial"/>
        </w:rPr>
        <w:t xml:space="preserve">de </w:t>
      </w:r>
      <w:r w:rsidRPr="00321894">
        <w:rPr>
          <w:rFonts w:ascii="Arial" w:hAnsi="Arial" w:cs="Arial"/>
        </w:rPr>
        <w:t xml:space="preserve">currículo seja explicitamente </w:t>
      </w:r>
      <w:r w:rsidR="00BB689A" w:rsidRPr="00321894">
        <w:rPr>
          <w:rFonts w:ascii="Arial" w:hAnsi="Arial" w:cs="Arial"/>
        </w:rPr>
        <w:t>criad</w:t>
      </w:r>
      <w:r w:rsidR="00BB689A">
        <w:rPr>
          <w:rFonts w:ascii="Arial" w:hAnsi="Arial" w:cs="Arial"/>
        </w:rPr>
        <w:t>a</w:t>
      </w:r>
      <w:r w:rsidR="00BB689A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para ser relevante </w:t>
      </w:r>
      <w:r w:rsidR="00B22D99">
        <w:rPr>
          <w:rFonts w:ascii="Arial" w:hAnsi="Arial" w:cs="Arial"/>
        </w:rPr>
        <w:t xml:space="preserve">em relação </w:t>
      </w:r>
      <w:r w:rsidRPr="00321894">
        <w:rPr>
          <w:rFonts w:ascii="Arial" w:hAnsi="Arial" w:cs="Arial"/>
        </w:rPr>
        <w:t xml:space="preserve">às necessidades </w:t>
      </w:r>
      <w:r w:rsidR="00B22D99">
        <w:rPr>
          <w:rFonts w:ascii="Arial" w:hAnsi="Arial" w:cs="Arial"/>
        </w:rPr>
        <w:t>do</w:t>
      </w:r>
      <w:r w:rsidRPr="00321894">
        <w:rPr>
          <w:rFonts w:ascii="Arial" w:hAnsi="Arial" w:cs="Arial"/>
        </w:rPr>
        <w:t xml:space="preserve"> país como um todo, além de servir</w:t>
      </w:r>
      <w:r w:rsidR="00F53616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especialmente</w:t>
      </w:r>
      <w:r w:rsidR="00F53616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</w:t>
      </w:r>
      <w:r w:rsidR="00F53616"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 xml:space="preserve">os interesses </w:t>
      </w:r>
      <w:r w:rsidR="00304E3E">
        <w:rPr>
          <w:rFonts w:ascii="Arial" w:hAnsi="Arial" w:cs="Arial"/>
        </w:rPr>
        <w:t xml:space="preserve">das populações </w:t>
      </w:r>
      <w:r w:rsidR="00716175">
        <w:rPr>
          <w:rFonts w:ascii="Arial" w:hAnsi="Arial" w:cs="Arial"/>
        </w:rPr>
        <w:t xml:space="preserve">mais pobres </w:t>
      </w:r>
      <w:r w:rsidR="00304E3E">
        <w:rPr>
          <w:rFonts w:ascii="Arial" w:hAnsi="Arial" w:cs="Arial"/>
        </w:rPr>
        <w:t>e marginalizadas</w:t>
      </w:r>
      <w:r w:rsidRPr="00321894">
        <w:rPr>
          <w:rFonts w:ascii="Arial" w:hAnsi="Arial" w:cs="Arial"/>
        </w:rPr>
        <w:t xml:space="preserve">.  </w:t>
      </w:r>
    </w:p>
    <w:p w14:paraId="2D361EE0" w14:textId="470111AA" w:rsidR="00E505F9" w:rsidRPr="00321894" w:rsidRDefault="009424EF" w:rsidP="00E505F9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Garantir que os conteúdos sejam </w:t>
      </w:r>
      <w:proofErr w:type="gramStart"/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relevantes e adequados</w:t>
      </w:r>
      <w:r w:rsidRPr="00321894">
        <w:rPr>
          <w:rFonts w:ascii="Arial" w:hAnsi="Arial" w:cs="Arial"/>
        </w:rPr>
        <w:t xml:space="preserve"> Os</w:t>
      </w:r>
      <w:proofErr w:type="gramEnd"/>
      <w:r w:rsidRPr="00321894">
        <w:rPr>
          <w:rFonts w:ascii="Arial" w:hAnsi="Arial" w:cs="Arial"/>
        </w:rPr>
        <w:t xml:space="preserve"> governos </w:t>
      </w:r>
      <w:r w:rsidR="00DC69B3">
        <w:rPr>
          <w:rFonts w:ascii="Arial" w:hAnsi="Arial" w:cs="Arial"/>
        </w:rPr>
        <w:t>devem</w:t>
      </w:r>
      <w:r w:rsidR="00DC69B3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implementar estratégias nacionais para oferecer conteúdos digitais de alta qualidade, localizados e, sobretudo, relevantes, que permitam aos professores-facilitadores e </w:t>
      </w:r>
      <w:r w:rsidR="00DC69B3">
        <w:rPr>
          <w:rFonts w:ascii="Arial" w:hAnsi="Arial" w:cs="Arial"/>
        </w:rPr>
        <w:t xml:space="preserve">aos </w:t>
      </w:r>
      <w:r w:rsidRPr="00321894">
        <w:rPr>
          <w:rFonts w:ascii="Arial" w:hAnsi="Arial" w:cs="Arial"/>
        </w:rPr>
        <w:t xml:space="preserve">alunos </w:t>
      </w:r>
      <w:r w:rsidR="00D31137">
        <w:rPr>
          <w:rFonts w:ascii="Arial" w:hAnsi="Arial" w:cs="Arial"/>
        </w:rPr>
        <w:t xml:space="preserve">ter </w:t>
      </w:r>
      <w:r w:rsidRPr="00321894">
        <w:rPr>
          <w:rFonts w:ascii="Arial" w:hAnsi="Arial" w:cs="Arial"/>
        </w:rPr>
        <w:t xml:space="preserve">acesso a materiais de apoio ao currículo. Em contextos </w:t>
      </w:r>
      <w:r w:rsidR="00F53616">
        <w:rPr>
          <w:rFonts w:ascii="Arial" w:hAnsi="Arial" w:cs="Arial"/>
        </w:rPr>
        <w:t>nos quais</w:t>
      </w:r>
      <w:r w:rsidR="00F53616" w:rsidRPr="00321894">
        <w:rPr>
          <w:rFonts w:ascii="Arial" w:hAnsi="Arial" w:cs="Arial"/>
        </w:rPr>
        <w:t xml:space="preserve"> </w:t>
      </w:r>
      <w:r w:rsidR="00F53616">
        <w:rPr>
          <w:rFonts w:ascii="Arial" w:hAnsi="Arial" w:cs="Arial"/>
        </w:rPr>
        <w:t>seja</w:t>
      </w:r>
      <w:r w:rsidR="00F53616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pouco provável que as tecnologias digitais possam ser utilizadas a curto e médio prazo, compete também aos governos criar</w:t>
      </w:r>
      <w:r w:rsidR="00F53616">
        <w:rPr>
          <w:rFonts w:ascii="Arial" w:hAnsi="Arial" w:cs="Arial"/>
        </w:rPr>
        <w:t>em</w:t>
      </w:r>
      <w:r w:rsidRPr="00321894">
        <w:rPr>
          <w:rFonts w:ascii="Arial" w:hAnsi="Arial" w:cs="Arial"/>
        </w:rPr>
        <w:t xml:space="preserve"> mecanismos alternativos, muitas vezes baseados no uso do papel, para as crianças terem acesso aos conteúdos.</w:t>
      </w:r>
      <w:r w:rsidR="00992F2F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Os governos devem sempre considerar os benefícios de disponibilizar livremente todos os conteúdos financiados pelo setor público, </w:t>
      </w:r>
      <w:r w:rsidR="00F53616">
        <w:rPr>
          <w:rFonts w:ascii="Arial" w:hAnsi="Arial" w:cs="Arial"/>
        </w:rPr>
        <w:t>mor</w:t>
      </w:r>
      <w:r w:rsidR="00F53616" w:rsidRPr="00321894">
        <w:rPr>
          <w:rFonts w:ascii="Arial" w:hAnsi="Arial" w:cs="Arial"/>
        </w:rPr>
        <w:t xml:space="preserve">mente </w:t>
      </w:r>
      <w:r w:rsidRPr="00321894">
        <w:rPr>
          <w:rFonts w:ascii="Arial" w:hAnsi="Arial" w:cs="Arial"/>
        </w:rPr>
        <w:t>na forma de Conteúdo</w:t>
      </w:r>
      <w:r w:rsidR="00F53616">
        <w:rPr>
          <w:rFonts w:ascii="Arial" w:hAnsi="Arial" w:cs="Arial"/>
        </w:rPr>
        <w:t>s</w:t>
      </w:r>
      <w:r w:rsidRPr="00321894">
        <w:rPr>
          <w:rFonts w:ascii="Arial" w:hAnsi="Arial" w:cs="Arial"/>
        </w:rPr>
        <w:t xml:space="preserve"> Abertos por meio de licenças </w:t>
      </w:r>
      <w:proofErr w:type="spellStart"/>
      <w:r w:rsidRPr="001B0FB4">
        <w:rPr>
          <w:rFonts w:ascii="Arial" w:hAnsi="Arial" w:cs="Arial"/>
          <w:i/>
        </w:rPr>
        <w:t>Creative</w:t>
      </w:r>
      <w:proofErr w:type="spellEnd"/>
      <w:r w:rsidRPr="001B0FB4">
        <w:rPr>
          <w:rFonts w:ascii="Arial" w:hAnsi="Arial" w:cs="Arial"/>
          <w:i/>
        </w:rPr>
        <w:t xml:space="preserve"> </w:t>
      </w:r>
      <w:proofErr w:type="spellStart"/>
      <w:r w:rsidRPr="001B0FB4">
        <w:rPr>
          <w:rFonts w:ascii="Arial" w:hAnsi="Arial" w:cs="Arial"/>
          <w:i/>
        </w:rPr>
        <w:t>Commons</w:t>
      </w:r>
      <w:proofErr w:type="spellEnd"/>
      <w:r w:rsidRPr="00321894">
        <w:rPr>
          <w:rFonts w:ascii="Arial" w:hAnsi="Arial" w:cs="Arial"/>
        </w:rPr>
        <w:t>.</w:t>
      </w:r>
    </w:p>
    <w:p w14:paraId="104B4634" w14:textId="0CB2235A" w:rsidR="00E505F9" w:rsidRPr="00321894" w:rsidRDefault="00992F2F" w:rsidP="00E505F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32D0EFAA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14871E22" w14:textId="77777777" w:rsidR="00E505F9" w:rsidRPr="00321894" w:rsidRDefault="009424EF" w:rsidP="00E505F9">
      <w:pPr>
        <w:shd w:val="clear" w:color="auto" w:fill="92E55B"/>
        <w:jc w:val="both"/>
        <w:rPr>
          <w:rFonts w:ascii="Arial" w:hAnsi="Arial" w:cs="Arial"/>
          <w:b/>
          <w:bCs/>
        </w:rPr>
      </w:pPr>
      <w:r w:rsidRPr="00321894">
        <w:rPr>
          <w:rFonts w:ascii="Arial" w:hAnsi="Arial" w:cs="Arial"/>
          <w:b/>
          <w:bCs/>
        </w:rPr>
        <w:t>Garantir pedagogias adequadas: as práticas de ensino e aprendizado</w:t>
      </w:r>
    </w:p>
    <w:p w14:paraId="1E9BBBDF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5A641DAD" w14:textId="6C6695D7" w:rsidR="00E505F9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Um dos resultados </w:t>
      </w:r>
      <w:r w:rsidR="00756C22">
        <w:rPr>
          <w:rFonts w:ascii="Arial" w:hAnsi="Arial" w:cs="Arial"/>
        </w:rPr>
        <w:t>mais evidentes</w:t>
      </w:r>
      <w:r w:rsidR="00756C22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da pandemia </w:t>
      </w:r>
      <w:r w:rsidR="00AD655E">
        <w:rPr>
          <w:rFonts w:ascii="Arial" w:hAnsi="Arial" w:cs="Arial"/>
        </w:rPr>
        <w:t>COVID-19</w:t>
      </w:r>
      <w:r w:rsidRPr="00321894">
        <w:rPr>
          <w:rFonts w:ascii="Arial" w:hAnsi="Arial" w:cs="Arial"/>
        </w:rPr>
        <w:t xml:space="preserve"> foi a </w:t>
      </w:r>
      <w:r w:rsidR="00DC69B3">
        <w:rPr>
          <w:rFonts w:ascii="Arial" w:hAnsi="Arial" w:cs="Arial"/>
        </w:rPr>
        <w:t xml:space="preserve">reafirmação da importância dos </w:t>
      </w:r>
      <w:r w:rsidRPr="00321894">
        <w:rPr>
          <w:rFonts w:ascii="Arial" w:hAnsi="Arial" w:cs="Arial"/>
        </w:rPr>
        <w:t xml:space="preserve">professores. </w:t>
      </w:r>
      <w:r w:rsidR="00B22D99">
        <w:rPr>
          <w:rFonts w:ascii="Arial" w:hAnsi="Arial" w:cs="Arial"/>
        </w:rPr>
        <w:t>Esta percepção</w:t>
      </w:r>
      <w:r w:rsidR="00B22D99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tem </w:t>
      </w:r>
      <w:r w:rsidR="00B22D99">
        <w:rPr>
          <w:rFonts w:ascii="Arial" w:hAnsi="Arial" w:cs="Arial"/>
        </w:rPr>
        <w:t>re</w:t>
      </w:r>
      <w:r w:rsidR="00B22D99" w:rsidRPr="00321894">
        <w:rPr>
          <w:rFonts w:ascii="Arial" w:hAnsi="Arial" w:cs="Arial"/>
        </w:rPr>
        <w:t xml:space="preserve">presentado </w:t>
      </w:r>
      <w:r w:rsidRPr="00321894">
        <w:rPr>
          <w:rFonts w:ascii="Arial" w:hAnsi="Arial" w:cs="Arial"/>
        </w:rPr>
        <w:t>uma boa oportunidade para que os sistemas de educação sejam reformulados</w:t>
      </w:r>
      <w:r w:rsidR="00B22D99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</w:t>
      </w:r>
      <w:r w:rsidR="00DC69B3" w:rsidRPr="00DC69B3">
        <w:rPr>
          <w:rFonts w:ascii="Arial" w:hAnsi="Arial" w:cs="Arial"/>
        </w:rPr>
        <w:t>dando a devida importância à excelência educacional</w:t>
      </w:r>
      <w:r w:rsidRPr="00321894">
        <w:rPr>
          <w:rFonts w:ascii="Arial" w:hAnsi="Arial" w:cs="Arial"/>
        </w:rPr>
        <w:t xml:space="preserve">. </w:t>
      </w:r>
      <w:r w:rsidR="00E54EE0" w:rsidRPr="00E54EE0">
        <w:rPr>
          <w:rFonts w:ascii="Arial" w:hAnsi="Arial" w:cs="Arial"/>
        </w:rPr>
        <w:t xml:space="preserve">Para alcançar esse objetivo, a formação de professores </w:t>
      </w:r>
      <w:proofErr w:type="spellStart"/>
      <w:r w:rsidR="00E54EE0" w:rsidRPr="00E54EE0">
        <w:rPr>
          <w:rFonts w:ascii="Arial" w:hAnsi="Arial" w:cs="Arial"/>
        </w:rPr>
        <w:t>pré</w:t>
      </w:r>
      <w:proofErr w:type="spellEnd"/>
      <w:r w:rsidR="00E54EE0" w:rsidRPr="00E54EE0">
        <w:rPr>
          <w:rFonts w:ascii="Arial" w:hAnsi="Arial" w:cs="Arial"/>
        </w:rPr>
        <w:t xml:space="preserve">-serviço e em serviço deve ser considerada como um aspecto da mais alta prioridade, de forma a permitir que professores e educadores em geral usem as tecnologias para aprimorar a sua aprendizagem e a qualidade de seu ensino, de modo que todos os seus alunos obtenham </w:t>
      </w:r>
      <w:proofErr w:type="gramStart"/>
      <w:r w:rsidR="00E54EE0" w:rsidRPr="00E54EE0">
        <w:rPr>
          <w:rFonts w:ascii="Arial" w:hAnsi="Arial" w:cs="Arial"/>
        </w:rPr>
        <w:t>melhores</w:t>
      </w:r>
      <w:proofErr w:type="gramEnd"/>
      <w:r w:rsidR="00E54EE0" w:rsidRPr="00E54EE0">
        <w:rPr>
          <w:rFonts w:ascii="Arial" w:hAnsi="Arial" w:cs="Arial"/>
        </w:rPr>
        <w:t xml:space="preserve"> resultados de aprendizagem. </w:t>
      </w:r>
    </w:p>
    <w:p w14:paraId="368F39C4" w14:textId="77777777" w:rsidR="00310ADF" w:rsidRPr="00321894" w:rsidRDefault="00310ADF" w:rsidP="00E505F9">
      <w:pPr>
        <w:jc w:val="both"/>
        <w:rPr>
          <w:rFonts w:ascii="Arial" w:hAnsi="Arial" w:cs="Arial"/>
        </w:rPr>
      </w:pPr>
    </w:p>
    <w:p w14:paraId="4DD34FE9" w14:textId="518B8064" w:rsidR="00E505F9" w:rsidRPr="00321894" w:rsidRDefault="009424EF" w:rsidP="00E505F9">
      <w:pPr>
        <w:pStyle w:val="ListParagraph"/>
        <w:numPr>
          <w:ilvl w:val="0"/>
          <w:numId w:val="12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Empoderar professores, </w:t>
      </w:r>
      <w:r w:rsidR="005F234B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formadores</w:t>
      </w:r>
      <w:r w:rsidR="005F234B"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 </w:t>
      </w: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e facilitadores</w:t>
      </w:r>
      <w:r w:rsidRPr="00321894">
        <w:rPr>
          <w:rFonts w:ascii="Arial" w:hAnsi="Arial" w:cs="Arial"/>
        </w:rPr>
        <w:t xml:space="preserve"> A </w:t>
      </w:r>
      <w:r w:rsidR="00630FD3">
        <w:rPr>
          <w:rFonts w:ascii="Arial" w:hAnsi="Arial" w:cs="Arial"/>
        </w:rPr>
        <w:t>iniciativa</w:t>
      </w:r>
      <w:r w:rsidR="00630FD3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mais importante que os governos podem </w:t>
      </w:r>
      <w:r w:rsidR="00630FD3">
        <w:rPr>
          <w:rFonts w:ascii="Arial" w:hAnsi="Arial" w:cs="Arial"/>
        </w:rPr>
        <w:t>assumir</w:t>
      </w:r>
      <w:r w:rsidR="00630FD3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é garantir que professores, </w:t>
      </w:r>
      <w:r w:rsidR="005F234B">
        <w:rPr>
          <w:rFonts w:ascii="Arial" w:hAnsi="Arial" w:cs="Arial"/>
        </w:rPr>
        <w:t>formadores</w:t>
      </w:r>
      <w:r w:rsidR="005F234B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e facilitadores de aprendizagem </w:t>
      </w:r>
      <w:r w:rsidR="005F234B">
        <w:rPr>
          <w:rFonts w:ascii="Arial" w:hAnsi="Arial" w:cs="Arial"/>
        </w:rPr>
        <w:t>recebam uma formação adequada e rigorosa</w:t>
      </w:r>
      <w:r w:rsidRPr="00321894">
        <w:rPr>
          <w:rFonts w:ascii="Arial" w:hAnsi="Arial" w:cs="Arial"/>
        </w:rPr>
        <w:t xml:space="preserve"> para o uso efetivo das tecnologias digitais. Não se trata apenas de </w:t>
      </w:r>
      <w:r w:rsidRPr="00321894">
        <w:rPr>
          <w:rFonts w:ascii="Arial" w:hAnsi="Arial" w:cs="Arial"/>
        </w:rPr>
        <w:lastRenderedPageBreak/>
        <w:t xml:space="preserve">ensinar competências </w:t>
      </w:r>
      <w:r w:rsidR="00F40AF3">
        <w:rPr>
          <w:rFonts w:ascii="Arial" w:hAnsi="Arial" w:cs="Arial"/>
        </w:rPr>
        <w:t>em</w:t>
      </w:r>
      <w:r w:rsidR="00F40AF3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"</w:t>
      </w:r>
      <w:r w:rsidRPr="001B0FB4">
        <w:rPr>
          <w:rFonts w:ascii="Arial" w:hAnsi="Arial" w:cs="Arial"/>
          <w:i/>
        </w:rPr>
        <w:t>Office</w:t>
      </w:r>
      <w:r w:rsidRPr="00321894">
        <w:rPr>
          <w:rFonts w:ascii="Arial" w:hAnsi="Arial" w:cs="Arial"/>
        </w:rPr>
        <w:t xml:space="preserve">" ou "digitais", mas de assegurar que todos tenham a capacidade de utilizar </w:t>
      </w:r>
      <w:r w:rsidR="005F234B">
        <w:rPr>
          <w:rFonts w:ascii="Arial" w:hAnsi="Arial" w:cs="Arial"/>
        </w:rPr>
        <w:t>uma variedade</w:t>
      </w:r>
      <w:r w:rsidRPr="00321894">
        <w:rPr>
          <w:rFonts w:ascii="Arial" w:hAnsi="Arial" w:cs="Arial"/>
        </w:rPr>
        <w:t xml:space="preserve"> de tecnologias para apoiar os alunos em suas diferentes necessidades.</w:t>
      </w:r>
      <w:r w:rsidR="00992F2F">
        <w:rPr>
          <w:rFonts w:ascii="Arial" w:hAnsi="Arial" w:cs="Arial"/>
        </w:rPr>
        <w:t xml:space="preserve"> </w:t>
      </w:r>
    </w:p>
    <w:p w14:paraId="3EAD8439" w14:textId="4037294F" w:rsidR="00E505F9" w:rsidRPr="00321894" w:rsidRDefault="009424EF" w:rsidP="00E505F9">
      <w:pPr>
        <w:pStyle w:val="ListParagraph"/>
        <w:numPr>
          <w:ilvl w:val="0"/>
          <w:numId w:val="12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Garantir a implementação de </w:t>
      </w:r>
      <w:r w:rsidR="00756C22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práticas pedagógicas</w:t>
      </w:r>
      <w:r w:rsidR="00756C22"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 xml:space="preserve"> </w:t>
      </w: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EEAF6" w:themeFill="accent5" w:themeFillTint="33"/>
        </w:rPr>
        <w:t>adequadas</w:t>
      </w:r>
      <w:r w:rsidRPr="00321894">
        <w:rPr>
          <w:rFonts w:ascii="Arial" w:hAnsi="Arial" w:cs="Arial"/>
        </w:rPr>
        <w:t xml:space="preserve"> A explosão da informação disponível </w:t>
      </w:r>
      <w:r w:rsidRPr="00321894">
        <w:rPr>
          <w:rFonts w:ascii="Arial" w:hAnsi="Arial" w:cs="Arial"/>
          <w:i/>
          <w:iCs/>
        </w:rPr>
        <w:t>on-line</w:t>
      </w:r>
      <w:r w:rsidRPr="00321894">
        <w:rPr>
          <w:rFonts w:ascii="Arial" w:hAnsi="Arial" w:cs="Arial"/>
        </w:rPr>
        <w:t xml:space="preserve"> ao longo da última década </w:t>
      </w:r>
      <w:r w:rsidR="009D0633">
        <w:rPr>
          <w:rFonts w:ascii="Arial" w:hAnsi="Arial" w:cs="Arial"/>
        </w:rPr>
        <w:t>torna</w:t>
      </w:r>
      <w:r w:rsidR="00630FD3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impossível que </w:t>
      </w:r>
      <w:r w:rsidR="009D0633">
        <w:rPr>
          <w:rFonts w:ascii="Arial" w:hAnsi="Arial" w:cs="Arial"/>
        </w:rPr>
        <w:t xml:space="preserve">os </w:t>
      </w:r>
      <w:r w:rsidRPr="00321894">
        <w:rPr>
          <w:rFonts w:ascii="Arial" w:hAnsi="Arial" w:cs="Arial"/>
        </w:rPr>
        <w:t xml:space="preserve">professores continuem a ser vistos como as fontes de todo o conhecimento. A evolução das teorias e das práticas </w:t>
      </w:r>
      <w:r w:rsidR="00630FD3" w:rsidRPr="00321894">
        <w:rPr>
          <w:rFonts w:ascii="Arial" w:hAnsi="Arial" w:cs="Arial"/>
        </w:rPr>
        <w:t>d</w:t>
      </w:r>
      <w:r w:rsidR="00630FD3">
        <w:rPr>
          <w:rFonts w:ascii="Arial" w:hAnsi="Arial" w:cs="Arial"/>
        </w:rPr>
        <w:t>e</w:t>
      </w:r>
      <w:r w:rsidR="00630FD3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ensino está estreitamente relacionada com essas externalidades e, portanto, é essencial que os governos assegurem que as </w:t>
      </w:r>
      <w:r w:rsidR="001B0FB4">
        <w:rPr>
          <w:rFonts w:ascii="Arial" w:hAnsi="Arial" w:cs="Arial"/>
        </w:rPr>
        <w:t xml:space="preserve">metodologias de ensino </w:t>
      </w:r>
      <w:r w:rsidRPr="00321894">
        <w:rPr>
          <w:rFonts w:ascii="Arial" w:hAnsi="Arial" w:cs="Arial"/>
        </w:rPr>
        <w:t xml:space="preserve">utilizadas em seus países estejam </w:t>
      </w:r>
      <w:r w:rsidR="00E544DE">
        <w:rPr>
          <w:rFonts w:ascii="Arial" w:hAnsi="Arial" w:cs="Arial"/>
        </w:rPr>
        <w:t>adequadas</w:t>
      </w:r>
      <w:r w:rsidR="00E544DE" w:rsidRPr="00321894">
        <w:rPr>
          <w:rFonts w:ascii="Arial" w:hAnsi="Arial" w:cs="Arial"/>
        </w:rPr>
        <w:t xml:space="preserve"> </w:t>
      </w:r>
      <w:r w:rsidR="00E544DE">
        <w:rPr>
          <w:rFonts w:ascii="Arial" w:hAnsi="Arial" w:cs="Arial"/>
        </w:rPr>
        <w:t>ao</w:t>
      </w:r>
      <w:r w:rsidRPr="00321894">
        <w:rPr>
          <w:rFonts w:ascii="Arial" w:hAnsi="Arial" w:cs="Arial"/>
        </w:rPr>
        <w:t xml:space="preserve"> fim a</w:t>
      </w:r>
      <w:r w:rsidR="001B4F13">
        <w:rPr>
          <w:rFonts w:ascii="Arial" w:hAnsi="Arial" w:cs="Arial"/>
        </w:rPr>
        <w:t>o</w:t>
      </w:r>
      <w:r w:rsidRPr="00321894">
        <w:rPr>
          <w:rFonts w:ascii="Arial" w:hAnsi="Arial" w:cs="Arial"/>
        </w:rPr>
        <w:t xml:space="preserve"> </w:t>
      </w:r>
      <w:r w:rsidR="001B4F13" w:rsidRPr="00321894">
        <w:rPr>
          <w:rFonts w:ascii="Arial" w:hAnsi="Arial" w:cs="Arial"/>
        </w:rPr>
        <w:t>qu</w:t>
      </w:r>
      <w:r w:rsidR="001B4F13">
        <w:rPr>
          <w:rFonts w:ascii="Arial" w:hAnsi="Arial" w:cs="Arial"/>
        </w:rPr>
        <w:t>al</w:t>
      </w:r>
      <w:r w:rsidR="001B4F13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se propõem. Isso muitas vezes </w:t>
      </w:r>
      <w:r w:rsidRPr="008852A6">
        <w:rPr>
          <w:rFonts w:ascii="Arial" w:hAnsi="Arial" w:cs="Arial"/>
        </w:rPr>
        <w:t xml:space="preserve">significa a substituição dos modos didáticos tradicionais por </w:t>
      </w:r>
      <w:r w:rsidR="001B0FB4" w:rsidRPr="008852A6">
        <w:rPr>
          <w:rFonts w:ascii="Arial" w:hAnsi="Arial" w:cs="Arial"/>
        </w:rPr>
        <w:t>metodologias</w:t>
      </w:r>
      <w:r w:rsidRPr="008852A6">
        <w:rPr>
          <w:rFonts w:ascii="Arial" w:hAnsi="Arial" w:cs="Arial"/>
        </w:rPr>
        <w:t xml:space="preserve"> mais construtivistas</w:t>
      </w:r>
      <w:r w:rsidR="00E544DE" w:rsidRPr="008852A6">
        <w:rPr>
          <w:rFonts w:ascii="Arial" w:hAnsi="Arial" w:cs="Arial"/>
        </w:rPr>
        <w:t xml:space="preserve"> e </w:t>
      </w:r>
      <w:proofErr w:type="spellStart"/>
      <w:r w:rsidR="00E544DE" w:rsidRPr="008852A6">
        <w:rPr>
          <w:rFonts w:ascii="Arial" w:hAnsi="Arial" w:cs="Arial"/>
        </w:rPr>
        <w:t>construcionistas</w:t>
      </w:r>
      <w:proofErr w:type="spellEnd"/>
      <w:r w:rsidRPr="008852A6">
        <w:rPr>
          <w:rFonts w:ascii="Arial" w:hAnsi="Arial" w:cs="Arial"/>
        </w:rPr>
        <w:t>.</w:t>
      </w:r>
    </w:p>
    <w:p w14:paraId="21B64BBC" w14:textId="7D6891B3" w:rsidR="00E505F9" w:rsidRPr="00321894" w:rsidRDefault="009424EF" w:rsidP="00E505F9">
      <w:pPr>
        <w:pStyle w:val="ListParagraph"/>
        <w:numPr>
          <w:ilvl w:val="0"/>
          <w:numId w:val="12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Usar avaliações relevantes</w:t>
      </w:r>
      <w:r w:rsidRPr="00321894">
        <w:rPr>
          <w:rFonts w:ascii="Arial" w:hAnsi="Arial" w:cs="Arial"/>
        </w:rPr>
        <w:t xml:space="preserve"> O ensino e a avaliação andam de mãos dadas</w:t>
      </w:r>
      <w:r w:rsidR="00E544DE">
        <w:rPr>
          <w:rFonts w:ascii="Arial" w:hAnsi="Arial" w:cs="Arial"/>
        </w:rPr>
        <w:t>. É</w:t>
      </w:r>
      <w:r w:rsidRPr="00321894">
        <w:rPr>
          <w:rFonts w:ascii="Arial" w:hAnsi="Arial" w:cs="Arial"/>
        </w:rPr>
        <w:t xml:space="preserve"> importante que </w:t>
      </w:r>
      <w:r w:rsidR="00E544DE">
        <w:rPr>
          <w:rFonts w:ascii="Arial" w:hAnsi="Arial" w:cs="Arial"/>
        </w:rPr>
        <w:t>haja</w:t>
      </w:r>
      <w:r w:rsidR="00E544DE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mecanismos adequados para que alunos e empregadores tenham uma compreensão compartilhada das habilidades e competências adquiridas pelos </w:t>
      </w:r>
      <w:r w:rsidR="009D0633">
        <w:rPr>
          <w:rFonts w:ascii="Arial" w:hAnsi="Arial" w:cs="Arial"/>
        </w:rPr>
        <w:t>estudantes</w:t>
      </w:r>
      <w:r w:rsidRPr="00321894">
        <w:rPr>
          <w:rFonts w:ascii="Arial" w:hAnsi="Arial" w:cs="Arial"/>
        </w:rPr>
        <w:t xml:space="preserve">. As tecnologias digitais oferecem muitas vantagens e oportunidades para </w:t>
      </w:r>
      <w:r w:rsidR="00E544DE">
        <w:rPr>
          <w:rFonts w:ascii="Arial" w:hAnsi="Arial" w:cs="Arial"/>
        </w:rPr>
        <w:t xml:space="preserve">melhorar a aplicação de </w:t>
      </w:r>
      <w:r w:rsidRPr="00321894">
        <w:rPr>
          <w:rFonts w:ascii="Arial" w:hAnsi="Arial" w:cs="Arial"/>
        </w:rPr>
        <w:t xml:space="preserve">avaliações formativas e somativas, e estas devem </w:t>
      </w:r>
      <w:r w:rsidR="00E544DE">
        <w:rPr>
          <w:rFonts w:ascii="Arial" w:hAnsi="Arial" w:cs="Arial"/>
        </w:rPr>
        <w:t>ocupar um lugar de destaque</w:t>
      </w:r>
      <w:r w:rsidRPr="00321894">
        <w:rPr>
          <w:rFonts w:ascii="Arial" w:hAnsi="Arial" w:cs="Arial"/>
        </w:rPr>
        <w:t xml:space="preserve"> nas agendas educacionais do governo. </w:t>
      </w:r>
      <w:r w:rsidR="001B4F13">
        <w:rPr>
          <w:rFonts w:ascii="Arial" w:hAnsi="Arial" w:cs="Arial"/>
        </w:rPr>
        <w:t>Entretanto</w:t>
      </w:r>
      <w:r w:rsidR="00E544DE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os governos </w:t>
      </w:r>
      <w:r w:rsidR="00E544DE">
        <w:rPr>
          <w:rFonts w:ascii="Arial" w:hAnsi="Arial" w:cs="Arial"/>
        </w:rPr>
        <w:t xml:space="preserve">devem </w:t>
      </w:r>
      <w:r w:rsidRPr="00321894">
        <w:rPr>
          <w:rFonts w:ascii="Arial" w:hAnsi="Arial" w:cs="Arial"/>
        </w:rPr>
        <w:t>também assegurar que essas avaliações sejam de fato relevantes para as necessidades de seus países.</w:t>
      </w:r>
    </w:p>
    <w:p w14:paraId="69843AA5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10CAB37F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4B54C3A9" w14:textId="2FAA8D6B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E55B"/>
        <w:jc w:val="both"/>
        <w:rPr>
          <w:rFonts w:ascii="Arial" w:hAnsi="Arial" w:cs="Arial"/>
          <w:b/>
          <w:bCs/>
        </w:rPr>
      </w:pPr>
      <w:r w:rsidRPr="00321894">
        <w:rPr>
          <w:rFonts w:ascii="Arial" w:hAnsi="Arial" w:cs="Arial"/>
          <w:b/>
          <w:bCs/>
        </w:rPr>
        <w:t xml:space="preserve">Fazer </w:t>
      </w:r>
      <w:r w:rsidR="00C61BB3">
        <w:rPr>
          <w:rFonts w:ascii="Arial" w:hAnsi="Arial" w:cs="Arial"/>
          <w:b/>
          <w:bCs/>
        </w:rPr>
        <w:t>uso consciente</w:t>
      </w:r>
      <w:r w:rsidRPr="00321894">
        <w:rPr>
          <w:rFonts w:ascii="Arial" w:hAnsi="Arial" w:cs="Arial"/>
          <w:b/>
          <w:bCs/>
        </w:rPr>
        <w:t xml:space="preserve"> da tecnologia: segurança, privacidade e dados</w:t>
      </w:r>
    </w:p>
    <w:p w14:paraId="0DE310E6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5B0C0D9C" w14:textId="3D1F4D7D" w:rsidR="00E505F9" w:rsidRPr="00321894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A </w:t>
      </w:r>
      <w:r w:rsidR="00625B9B">
        <w:rPr>
          <w:rFonts w:ascii="Arial" w:hAnsi="Arial" w:cs="Arial"/>
        </w:rPr>
        <w:t xml:space="preserve">pandemia </w:t>
      </w:r>
      <w:r w:rsidR="00AD655E">
        <w:rPr>
          <w:rFonts w:ascii="Arial" w:hAnsi="Arial" w:cs="Arial"/>
        </w:rPr>
        <w:t>COVID-19</w:t>
      </w:r>
      <w:r w:rsidRPr="00321894">
        <w:rPr>
          <w:rFonts w:ascii="Arial" w:hAnsi="Arial" w:cs="Arial"/>
        </w:rPr>
        <w:t xml:space="preserve"> mostrou muito claramente como o aumento dos níveis de conectividade e </w:t>
      </w:r>
      <w:r w:rsidR="009D0633" w:rsidRPr="00321894">
        <w:rPr>
          <w:rFonts w:ascii="Arial" w:hAnsi="Arial" w:cs="Arial"/>
        </w:rPr>
        <w:t>d</w:t>
      </w:r>
      <w:r w:rsidR="009D0633">
        <w:rPr>
          <w:rFonts w:ascii="Arial" w:hAnsi="Arial" w:cs="Arial"/>
        </w:rPr>
        <w:t>e</w:t>
      </w:r>
      <w:r w:rsidR="009D0633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uso </w:t>
      </w:r>
      <w:r w:rsidR="009D0633">
        <w:rPr>
          <w:rFonts w:ascii="Arial" w:hAnsi="Arial" w:cs="Arial"/>
        </w:rPr>
        <w:t>de recursos digitais</w:t>
      </w:r>
      <w:r w:rsidRPr="00321894">
        <w:rPr>
          <w:rFonts w:ascii="Arial" w:hAnsi="Arial" w:cs="Arial"/>
        </w:rPr>
        <w:t xml:space="preserve"> traduziram</w:t>
      </w:r>
      <w:r w:rsidR="001B4F13">
        <w:rPr>
          <w:rFonts w:ascii="Arial" w:hAnsi="Arial" w:cs="Arial"/>
        </w:rPr>
        <w:t>-se</w:t>
      </w:r>
      <w:r w:rsidRPr="00321894">
        <w:rPr>
          <w:rFonts w:ascii="Arial" w:hAnsi="Arial" w:cs="Arial"/>
        </w:rPr>
        <w:t xml:space="preserve"> em um aumento de danos. </w:t>
      </w:r>
      <w:r w:rsidR="00C61BB3">
        <w:rPr>
          <w:rFonts w:ascii="Arial" w:hAnsi="Arial" w:cs="Arial"/>
        </w:rPr>
        <w:t>A pandemia t</w:t>
      </w:r>
      <w:r w:rsidRPr="00321894">
        <w:rPr>
          <w:rFonts w:ascii="Arial" w:hAnsi="Arial" w:cs="Arial"/>
        </w:rPr>
        <w:t xml:space="preserve">ambém </w:t>
      </w:r>
      <w:r w:rsidR="00C61BB3">
        <w:rPr>
          <w:rFonts w:ascii="Arial" w:hAnsi="Arial" w:cs="Arial"/>
        </w:rPr>
        <w:t>tornou mais visíveis</w:t>
      </w:r>
      <w:r w:rsidRPr="00321894">
        <w:rPr>
          <w:rFonts w:ascii="Arial" w:hAnsi="Arial" w:cs="Arial"/>
        </w:rPr>
        <w:t xml:space="preserve"> questões </w:t>
      </w:r>
      <w:r w:rsidR="00C61BB3">
        <w:rPr>
          <w:rFonts w:ascii="Arial" w:hAnsi="Arial" w:cs="Arial"/>
        </w:rPr>
        <w:t>sensíveis em relação</w:t>
      </w:r>
      <w:r w:rsidR="00625B9B">
        <w:rPr>
          <w:rFonts w:ascii="Arial" w:hAnsi="Arial" w:cs="Arial"/>
        </w:rPr>
        <w:t xml:space="preserve"> </w:t>
      </w:r>
      <w:r w:rsidR="00C61BB3">
        <w:rPr>
          <w:rFonts w:ascii="Arial" w:hAnsi="Arial" w:cs="Arial"/>
        </w:rPr>
        <w:t>à</w:t>
      </w:r>
      <w:r w:rsidRPr="00321894">
        <w:rPr>
          <w:rFonts w:ascii="Arial" w:hAnsi="Arial" w:cs="Arial"/>
        </w:rPr>
        <w:t xml:space="preserve"> privacidade e </w:t>
      </w:r>
      <w:r w:rsidR="00C61BB3">
        <w:rPr>
          <w:rFonts w:ascii="Arial" w:hAnsi="Arial" w:cs="Arial"/>
        </w:rPr>
        <w:t>a</w:t>
      </w:r>
      <w:r w:rsidR="001B4F13" w:rsidRPr="00321894">
        <w:rPr>
          <w:rFonts w:ascii="Arial" w:hAnsi="Arial" w:cs="Arial"/>
        </w:rPr>
        <w:t xml:space="preserve">o </w:t>
      </w:r>
      <w:r w:rsidRPr="00321894">
        <w:rPr>
          <w:rFonts w:ascii="Arial" w:hAnsi="Arial" w:cs="Arial"/>
        </w:rPr>
        <w:t xml:space="preserve">uso, ou abuso, de dados pessoais. Os governos devem, portanto, garantir que os potenciais danos decorrentes da utilização das tecnologias digitais na educação e na aprendizagem sejam mitigados, de modo que seus benefícios possam ser alcançados plenamente e com segurança, </w:t>
      </w:r>
      <w:r w:rsidR="001B4F13">
        <w:rPr>
          <w:rFonts w:ascii="Arial" w:hAnsi="Arial" w:cs="Arial"/>
        </w:rPr>
        <w:t>princip</w:t>
      </w:r>
      <w:r w:rsidR="001B4F13" w:rsidRPr="00321894">
        <w:rPr>
          <w:rFonts w:ascii="Arial" w:hAnsi="Arial" w:cs="Arial"/>
        </w:rPr>
        <w:t xml:space="preserve">almente </w:t>
      </w:r>
      <w:r w:rsidRPr="00321894">
        <w:rPr>
          <w:rFonts w:ascii="Arial" w:hAnsi="Arial" w:cs="Arial"/>
        </w:rPr>
        <w:t>pelos mais vulneráveis.</w:t>
      </w:r>
    </w:p>
    <w:p w14:paraId="78731381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71C02309" w14:textId="778C135C" w:rsidR="00E505F9" w:rsidRPr="00321894" w:rsidRDefault="009424EF" w:rsidP="00E505F9">
      <w:pPr>
        <w:pStyle w:val="ListParagraph"/>
        <w:numPr>
          <w:ilvl w:val="0"/>
          <w:numId w:val="13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Garantir a segurança de todos os envolvidos na educação e </w:t>
      </w:r>
      <w:r w:rsidR="0034183B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na </w:t>
      </w:r>
      <w:proofErr w:type="gramStart"/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aprendizagem</w:t>
      </w:r>
      <w:r w:rsidRPr="00321894">
        <w:rPr>
          <w:rFonts w:ascii="Arial" w:hAnsi="Arial" w:cs="Arial"/>
        </w:rPr>
        <w:t xml:space="preserve"> Os</w:t>
      </w:r>
      <w:proofErr w:type="gramEnd"/>
      <w:r w:rsidRPr="00321894">
        <w:rPr>
          <w:rFonts w:ascii="Arial" w:hAnsi="Arial" w:cs="Arial"/>
        </w:rPr>
        <w:t xml:space="preserve"> governos devem dar máxima prioridade ao uso seguro </w:t>
      </w:r>
      <w:r w:rsidR="000471CC" w:rsidRPr="00321894">
        <w:rPr>
          <w:rFonts w:ascii="Arial" w:hAnsi="Arial" w:cs="Arial"/>
        </w:rPr>
        <w:t xml:space="preserve">das tecnologias digitais </w:t>
      </w:r>
      <w:r w:rsidRPr="00321894">
        <w:rPr>
          <w:rFonts w:ascii="Arial" w:hAnsi="Arial" w:cs="Arial"/>
        </w:rPr>
        <w:t xml:space="preserve">(no sentido mais amplo, incluindo conteúdos nocivos, questões relacionadas à saúde e </w:t>
      </w:r>
      <w:r w:rsidR="0034183B">
        <w:rPr>
          <w:rFonts w:ascii="Arial" w:hAnsi="Arial" w:cs="Arial"/>
        </w:rPr>
        <w:t xml:space="preserve">à </w:t>
      </w:r>
      <w:r w:rsidRPr="00321894">
        <w:rPr>
          <w:rFonts w:ascii="Arial" w:hAnsi="Arial" w:cs="Arial"/>
        </w:rPr>
        <w:t>perda de dados) como parte integrante de todos os programas de aprendizagem e formação para crianças e adultos.</w:t>
      </w:r>
      <w:r w:rsidR="00992F2F">
        <w:rPr>
          <w:rFonts w:ascii="Arial" w:hAnsi="Arial" w:cs="Arial"/>
        </w:rPr>
        <w:t xml:space="preserve"> </w:t>
      </w:r>
      <w:r w:rsidR="0034183B">
        <w:rPr>
          <w:rFonts w:ascii="Arial" w:hAnsi="Arial" w:cs="Arial"/>
        </w:rPr>
        <w:t xml:space="preserve">Tal ação </w:t>
      </w:r>
      <w:r w:rsidRPr="00321894">
        <w:rPr>
          <w:rFonts w:ascii="Arial" w:hAnsi="Arial" w:cs="Arial"/>
        </w:rPr>
        <w:t xml:space="preserve">exige uma legislação abrangente, a </w:t>
      </w:r>
      <w:r w:rsidR="0034183B">
        <w:rPr>
          <w:rFonts w:ascii="Arial" w:hAnsi="Arial" w:cs="Arial"/>
        </w:rPr>
        <w:t xml:space="preserve">efetividade de </w:t>
      </w:r>
      <w:r w:rsidRPr="00321894">
        <w:rPr>
          <w:rFonts w:ascii="Arial" w:hAnsi="Arial" w:cs="Arial"/>
        </w:rPr>
        <w:t xml:space="preserve">aplicação dessa legislação e </w:t>
      </w:r>
      <w:r w:rsidR="0034183B">
        <w:rPr>
          <w:rFonts w:ascii="Arial" w:hAnsi="Arial" w:cs="Arial"/>
        </w:rPr>
        <w:t>amplo apoio e</w:t>
      </w:r>
      <w:r w:rsidRPr="00321894">
        <w:rPr>
          <w:rFonts w:ascii="Arial" w:hAnsi="Arial" w:cs="Arial"/>
        </w:rPr>
        <w:t xml:space="preserve"> formação tanto para alunos como para professores.</w:t>
      </w:r>
    </w:p>
    <w:p w14:paraId="730D151D" w14:textId="53B97287" w:rsidR="00E505F9" w:rsidRPr="00321894" w:rsidRDefault="009424EF" w:rsidP="00E505F9">
      <w:pPr>
        <w:pStyle w:val="ListParagraph"/>
        <w:numPr>
          <w:ilvl w:val="0"/>
          <w:numId w:val="13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Tornar os sistemas </w:t>
      </w:r>
      <w:proofErr w:type="gramStart"/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seguros</w:t>
      </w:r>
      <w:r w:rsidRPr="00321894">
        <w:rPr>
          <w:rFonts w:ascii="Arial" w:hAnsi="Arial" w:cs="Arial"/>
        </w:rPr>
        <w:t xml:space="preserve"> É</w:t>
      </w:r>
      <w:proofErr w:type="gramEnd"/>
      <w:r w:rsidRPr="00321894">
        <w:rPr>
          <w:rFonts w:ascii="Arial" w:hAnsi="Arial" w:cs="Arial"/>
        </w:rPr>
        <w:t xml:space="preserve"> essencial proteger os dados pessoais e prevenir a </w:t>
      </w:r>
      <w:r w:rsidR="0034183B">
        <w:rPr>
          <w:rFonts w:ascii="Arial" w:hAnsi="Arial" w:cs="Arial"/>
        </w:rPr>
        <w:t>interrupção</w:t>
      </w:r>
      <w:r w:rsidR="0034183B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do sistema </w:t>
      </w:r>
      <w:r w:rsidR="0034183B">
        <w:rPr>
          <w:rFonts w:ascii="Arial" w:hAnsi="Arial" w:cs="Arial"/>
        </w:rPr>
        <w:t>educacional</w:t>
      </w:r>
      <w:r w:rsidR="0034183B" w:rsidRPr="0034183B">
        <w:rPr>
          <w:rFonts w:ascii="Arial" w:hAnsi="Arial" w:cs="Arial"/>
        </w:rPr>
        <w:t xml:space="preserve"> </w:t>
      </w:r>
      <w:r w:rsidR="0034183B" w:rsidRPr="00321894">
        <w:rPr>
          <w:rFonts w:ascii="Arial" w:hAnsi="Arial" w:cs="Arial"/>
        </w:rPr>
        <w:t>digital</w:t>
      </w:r>
      <w:r w:rsidRPr="00321894">
        <w:rPr>
          <w:rFonts w:ascii="Arial" w:hAnsi="Arial" w:cs="Arial"/>
        </w:rPr>
        <w:t>. Assim, os governos devem assegurar que</w:t>
      </w:r>
      <w:r w:rsidR="00992F2F">
        <w:rPr>
          <w:rFonts w:ascii="Arial" w:hAnsi="Arial" w:cs="Arial"/>
        </w:rPr>
        <w:t xml:space="preserve"> </w:t>
      </w:r>
      <w:r w:rsidR="0034183B">
        <w:rPr>
          <w:rFonts w:ascii="Arial" w:hAnsi="Arial" w:cs="Arial"/>
        </w:rPr>
        <w:t>líderes</w:t>
      </w:r>
      <w:r w:rsidR="0034183B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e </w:t>
      </w:r>
      <w:r w:rsidR="0034183B">
        <w:rPr>
          <w:rFonts w:ascii="Arial" w:hAnsi="Arial" w:cs="Arial"/>
        </w:rPr>
        <w:t>gestores</w:t>
      </w:r>
      <w:r w:rsidR="000471CC">
        <w:rPr>
          <w:rFonts w:ascii="Arial" w:hAnsi="Arial" w:cs="Arial"/>
        </w:rPr>
        <w:t xml:space="preserve"> em todas as instâncias</w:t>
      </w:r>
      <w:r w:rsidRPr="00321894">
        <w:rPr>
          <w:rFonts w:ascii="Arial" w:hAnsi="Arial" w:cs="Arial"/>
        </w:rPr>
        <w:t xml:space="preserve"> </w:t>
      </w:r>
      <w:r w:rsidR="000471CC">
        <w:rPr>
          <w:rFonts w:ascii="Arial" w:hAnsi="Arial" w:cs="Arial"/>
        </w:rPr>
        <w:t xml:space="preserve">do </w:t>
      </w:r>
      <w:r w:rsidRPr="00321894">
        <w:rPr>
          <w:rFonts w:ascii="Arial" w:hAnsi="Arial" w:cs="Arial"/>
        </w:rPr>
        <w:t xml:space="preserve">sistema, desde os ministérios até </w:t>
      </w:r>
      <w:r w:rsidR="0034183B">
        <w:rPr>
          <w:rFonts w:ascii="Arial" w:hAnsi="Arial" w:cs="Arial"/>
        </w:rPr>
        <w:t>a</w:t>
      </w:r>
      <w:r w:rsidR="0034183B" w:rsidRPr="00321894">
        <w:rPr>
          <w:rFonts w:ascii="Arial" w:hAnsi="Arial" w:cs="Arial"/>
        </w:rPr>
        <w:t xml:space="preserve">s </w:t>
      </w:r>
      <w:r w:rsidRPr="00321894">
        <w:rPr>
          <w:rFonts w:ascii="Arial" w:hAnsi="Arial" w:cs="Arial"/>
        </w:rPr>
        <w:t xml:space="preserve">escolas e </w:t>
      </w:r>
      <w:r w:rsidR="0034183B">
        <w:rPr>
          <w:rFonts w:ascii="Arial" w:hAnsi="Arial" w:cs="Arial"/>
        </w:rPr>
        <w:t xml:space="preserve">os </w:t>
      </w:r>
      <w:r w:rsidRPr="00321894">
        <w:rPr>
          <w:rFonts w:ascii="Arial" w:hAnsi="Arial" w:cs="Arial"/>
        </w:rPr>
        <w:t>centros de aprendizagem comunitários</w:t>
      </w:r>
      <w:r w:rsidR="001B4F13">
        <w:rPr>
          <w:rFonts w:ascii="Arial" w:hAnsi="Arial" w:cs="Arial"/>
        </w:rPr>
        <w:t>,</w:t>
      </w:r>
      <w:r w:rsidRPr="00321894">
        <w:rPr>
          <w:rFonts w:ascii="Arial" w:hAnsi="Arial" w:cs="Arial"/>
        </w:rPr>
        <w:t xml:space="preserve"> recebam orientações claras, e que as violações sejam tratadas com a máxima seriedade. </w:t>
      </w:r>
    </w:p>
    <w:p w14:paraId="57EFFBAF" w14:textId="2C57693C" w:rsidR="00E505F9" w:rsidRPr="00321894" w:rsidRDefault="009424EF" w:rsidP="00E505F9">
      <w:pPr>
        <w:pStyle w:val="ListParagraph"/>
        <w:numPr>
          <w:ilvl w:val="0"/>
          <w:numId w:val="13"/>
        </w:numPr>
        <w:jc w:val="both"/>
        <w:rPr>
          <w:rFonts w:ascii="Arial" w:hAnsi="Arial" w:cs="Arial"/>
        </w:rPr>
      </w:pPr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 xml:space="preserve">Preocupação com </w:t>
      </w:r>
      <w:proofErr w:type="gramStart"/>
      <w:r w:rsidRPr="00321894">
        <w:rPr>
          <w:rFonts w:ascii="Arial" w:hAnsi="Arial" w:cs="Arial"/>
          <w:b/>
          <w:bCs/>
          <w:bdr w:val="single" w:sz="4" w:space="0" w:color="auto"/>
          <w:shd w:val="clear" w:color="auto" w:fill="D9E2F3" w:themeFill="accent1" w:themeFillTint="33"/>
        </w:rPr>
        <w:t>privacidade e dados</w:t>
      </w:r>
      <w:r w:rsidRPr="00321894">
        <w:rPr>
          <w:rFonts w:ascii="Arial" w:hAnsi="Arial" w:cs="Arial"/>
        </w:rPr>
        <w:t xml:space="preserve"> </w:t>
      </w:r>
      <w:r w:rsidR="0034183B" w:rsidRPr="0034183B">
        <w:rPr>
          <w:rFonts w:ascii="Arial" w:hAnsi="Arial" w:cs="Arial"/>
        </w:rPr>
        <w:t>Os</w:t>
      </w:r>
      <w:proofErr w:type="gramEnd"/>
      <w:r w:rsidR="0034183B" w:rsidRPr="0034183B">
        <w:rPr>
          <w:rFonts w:ascii="Arial" w:hAnsi="Arial" w:cs="Arial"/>
        </w:rPr>
        <w:t xml:space="preserve"> governos devem criar mecanismos para que os cidadãos tenham um debate aberto e contínuo com as autoridades sobre a privacidade digital em geral e</w:t>
      </w:r>
      <w:r w:rsidR="0034183B">
        <w:rPr>
          <w:rFonts w:ascii="Arial" w:hAnsi="Arial" w:cs="Arial"/>
        </w:rPr>
        <w:t>,</w:t>
      </w:r>
      <w:r w:rsidR="0034183B" w:rsidRPr="0034183B">
        <w:rPr>
          <w:rFonts w:ascii="Arial" w:hAnsi="Arial" w:cs="Arial"/>
        </w:rPr>
        <w:t xml:space="preserve"> também</w:t>
      </w:r>
      <w:r w:rsidR="0034183B">
        <w:rPr>
          <w:rFonts w:ascii="Arial" w:hAnsi="Arial" w:cs="Arial"/>
        </w:rPr>
        <w:t>,</w:t>
      </w:r>
      <w:r w:rsidR="0034183B" w:rsidRPr="0034183B">
        <w:rPr>
          <w:rFonts w:ascii="Arial" w:hAnsi="Arial" w:cs="Arial"/>
        </w:rPr>
        <w:t xml:space="preserve"> </w:t>
      </w:r>
      <w:r w:rsidR="0034183B" w:rsidRPr="0034183B">
        <w:rPr>
          <w:rFonts w:ascii="Arial" w:hAnsi="Arial" w:cs="Arial"/>
        </w:rPr>
        <w:lastRenderedPageBreak/>
        <w:t>especificamente</w:t>
      </w:r>
      <w:r w:rsidR="0034183B">
        <w:rPr>
          <w:rFonts w:ascii="Arial" w:hAnsi="Arial" w:cs="Arial"/>
        </w:rPr>
        <w:t>,</w:t>
      </w:r>
      <w:r w:rsidR="0034183B" w:rsidRPr="0034183B">
        <w:rPr>
          <w:rFonts w:ascii="Arial" w:hAnsi="Arial" w:cs="Arial"/>
        </w:rPr>
        <w:t xml:space="preserve"> no contexto educacional.</w:t>
      </w:r>
      <w:r w:rsidRPr="00321894">
        <w:rPr>
          <w:rFonts w:ascii="Arial" w:hAnsi="Arial" w:cs="Arial"/>
        </w:rPr>
        <w:t xml:space="preserve"> </w:t>
      </w:r>
      <w:r w:rsidR="0034183B">
        <w:rPr>
          <w:rFonts w:ascii="Arial" w:hAnsi="Arial" w:cs="Arial"/>
        </w:rPr>
        <w:t>As populações marginalizadas</w:t>
      </w:r>
      <w:r w:rsidRPr="00321894">
        <w:rPr>
          <w:rFonts w:ascii="Arial" w:hAnsi="Arial" w:cs="Arial"/>
        </w:rPr>
        <w:t xml:space="preserve"> já são, por </w:t>
      </w:r>
      <w:r w:rsidR="00BC7F64">
        <w:rPr>
          <w:rFonts w:ascii="Arial" w:hAnsi="Arial" w:cs="Arial"/>
        </w:rPr>
        <w:t>definição</w:t>
      </w:r>
      <w:r w:rsidRPr="00321894">
        <w:rPr>
          <w:rFonts w:ascii="Arial" w:hAnsi="Arial" w:cs="Arial"/>
        </w:rPr>
        <w:t xml:space="preserve">, menos </w:t>
      </w:r>
      <w:r w:rsidR="00BC7F64" w:rsidRPr="00321894">
        <w:rPr>
          <w:rFonts w:ascii="Arial" w:hAnsi="Arial" w:cs="Arial"/>
        </w:rPr>
        <w:t>afortunad</w:t>
      </w:r>
      <w:r w:rsidR="00BC7F64">
        <w:rPr>
          <w:rFonts w:ascii="Arial" w:hAnsi="Arial" w:cs="Arial"/>
        </w:rPr>
        <w:t>a</w:t>
      </w:r>
      <w:r w:rsidR="00BC7F64" w:rsidRPr="00321894">
        <w:rPr>
          <w:rFonts w:ascii="Arial" w:hAnsi="Arial" w:cs="Arial"/>
        </w:rPr>
        <w:t xml:space="preserve">s </w:t>
      </w:r>
      <w:r w:rsidRPr="00321894">
        <w:rPr>
          <w:rFonts w:ascii="Arial" w:hAnsi="Arial" w:cs="Arial"/>
        </w:rPr>
        <w:t>do que a maioria em qualquer sociedade</w:t>
      </w:r>
      <w:r w:rsidR="00BC7F64">
        <w:rPr>
          <w:rFonts w:ascii="Arial" w:hAnsi="Arial" w:cs="Arial"/>
        </w:rPr>
        <w:t>, o que faz com que</w:t>
      </w:r>
      <w:r w:rsidR="00BC7F64" w:rsidRPr="00321894">
        <w:rPr>
          <w:rFonts w:ascii="Arial" w:hAnsi="Arial" w:cs="Arial"/>
        </w:rPr>
        <w:t xml:space="preserve"> </w:t>
      </w:r>
      <w:r w:rsidR="00BC7F64" w:rsidRPr="00BC7F64">
        <w:rPr>
          <w:rFonts w:ascii="Arial" w:hAnsi="Arial" w:cs="Arial"/>
        </w:rPr>
        <w:t xml:space="preserve">os riscos de perda de privacidade </w:t>
      </w:r>
      <w:r w:rsidR="00BC7F64">
        <w:rPr>
          <w:rFonts w:ascii="Arial" w:hAnsi="Arial" w:cs="Arial"/>
        </w:rPr>
        <w:t>possam ser mais intensos para estes grupos, m</w:t>
      </w:r>
      <w:r w:rsidR="00BC7F64" w:rsidRPr="00BC7F64">
        <w:rPr>
          <w:rFonts w:ascii="Arial" w:hAnsi="Arial" w:cs="Arial"/>
        </w:rPr>
        <w:t>arginaliz</w:t>
      </w:r>
      <w:r w:rsidR="00BC7F64">
        <w:rPr>
          <w:rFonts w:ascii="Arial" w:hAnsi="Arial" w:cs="Arial"/>
        </w:rPr>
        <w:t>ando</w:t>
      </w:r>
      <w:r w:rsidR="00BC7F64" w:rsidRPr="00BC7F64">
        <w:rPr>
          <w:rFonts w:ascii="Arial" w:hAnsi="Arial" w:cs="Arial"/>
        </w:rPr>
        <w:t>-os e prejudic</w:t>
      </w:r>
      <w:r w:rsidR="00BC7F64">
        <w:rPr>
          <w:rFonts w:ascii="Arial" w:hAnsi="Arial" w:cs="Arial"/>
        </w:rPr>
        <w:t>ando</w:t>
      </w:r>
      <w:r w:rsidR="00BC7F64" w:rsidRPr="00BC7F64">
        <w:rPr>
          <w:rFonts w:ascii="Arial" w:hAnsi="Arial" w:cs="Arial"/>
        </w:rPr>
        <w:t>-os ainda mais.</w:t>
      </w:r>
      <w:r w:rsidRPr="00321894">
        <w:rPr>
          <w:rFonts w:ascii="Arial" w:hAnsi="Arial" w:cs="Arial"/>
        </w:rPr>
        <w:t xml:space="preserve"> Em geral, os governos </w:t>
      </w:r>
      <w:r w:rsidR="00BC7F64">
        <w:rPr>
          <w:rFonts w:ascii="Arial" w:hAnsi="Arial" w:cs="Arial"/>
        </w:rPr>
        <w:t>deveriam adotar o</w:t>
      </w:r>
      <w:r w:rsidRPr="00321894">
        <w:rPr>
          <w:rFonts w:ascii="Arial" w:hAnsi="Arial" w:cs="Arial"/>
        </w:rPr>
        <w:t xml:space="preserve"> princípio da precaução na gestão dos dados educacionais.</w:t>
      </w:r>
    </w:p>
    <w:p w14:paraId="2C97560C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44CCCC4C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7FC65373" w14:textId="5CF74F7C" w:rsidR="00E505F9" w:rsidRPr="00321894" w:rsidRDefault="009424EF" w:rsidP="00E505F9">
      <w:pPr>
        <w:pStyle w:val="List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D9E2F3"/>
        <w:ind w:left="0"/>
        <w:jc w:val="both"/>
        <w:rPr>
          <w:rFonts w:ascii="Arial" w:eastAsia="Arial" w:hAnsi="Arial" w:cs="Arial"/>
          <w:b/>
          <w:bCs/>
          <w:sz w:val="28"/>
          <w:szCs w:val="28"/>
        </w:rPr>
      </w:pPr>
      <w:r w:rsidRPr="00321894">
        <w:rPr>
          <w:rFonts w:ascii="Arial" w:eastAsia="Arial" w:hAnsi="Arial" w:cs="Arial"/>
          <w:b/>
          <w:sz w:val="28"/>
          <w:szCs w:val="28"/>
        </w:rPr>
        <w:t xml:space="preserve">O financiamento do uso de tecnologias digitais nos sistemas de ensino público para servir </w:t>
      </w:r>
      <w:r w:rsidR="00304E3E">
        <w:rPr>
          <w:rFonts w:ascii="Arial" w:eastAsia="Arial" w:hAnsi="Arial" w:cs="Arial"/>
          <w:b/>
          <w:sz w:val="28"/>
          <w:szCs w:val="28"/>
        </w:rPr>
        <w:t xml:space="preserve">às populações </w:t>
      </w:r>
      <w:r w:rsidR="00716175" w:rsidRPr="00716175">
        <w:rPr>
          <w:rFonts w:ascii="Arial" w:eastAsia="Arial" w:hAnsi="Arial" w:cs="Arial"/>
          <w:b/>
          <w:sz w:val="28"/>
          <w:szCs w:val="28"/>
        </w:rPr>
        <w:t xml:space="preserve">mais pobres </w:t>
      </w:r>
      <w:r w:rsidR="00304E3E">
        <w:rPr>
          <w:rFonts w:ascii="Arial" w:eastAsia="Arial" w:hAnsi="Arial" w:cs="Arial"/>
          <w:b/>
          <w:sz w:val="28"/>
          <w:szCs w:val="28"/>
        </w:rPr>
        <w:t>e marginalizadas</w:t>
      </w:r>
    </w:p>
    <w:p w14:paraId="767C6CCB" w14:textId="77777777" w:rsidR="00E505F9" w:rsidRPr="00321894" w:rsidRDefault="00E505F9" w:rsidP="00E505F9">
      <w:pPr>
        <w:jc w:val="both"/>
        <w:rPr>
          <w:rFonts w:ascii="Arial" w:hAnsi="Arial" w:cs="Arial"/>
          <w:b/>
          <w:bCs/>
        </w:rPr>
      </w:pPr>
    </w:p>
    <w:p w14:paraId="1E669811" w14:textId="2DA62454" w:rsidR="00E505F9" w:rsidRPr="00321894" w:rsidRDefault="0098653C" w:rsidP="008852A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Este</w:t>
      </w:r>
      <w:r w:rsidRPr="00321894">
        <w:rPr>
          <w:rFonts w:ascii="Arial" w:hAnsi="Arial" w:cs="Arial"/>
        </w:rPr>
        <w:t xml:space="preserve"> </w:t>
      </w:r>
      <w:r w:rsidR="001B0FB4">
        <w:rPr>
          <w:rFonts w:ascii="Arial" w:hAnsi="Arial" w:cs="Arial"/>
        </w:rPr>
        <w:t>r</w:t>
      </w:r>
      <w:r w:rsidR="009424EF" w:rsidRPr="00321894">
        <w:rPr>
          <w:rFonts w:ascii="Arial" w:hAnsi="Arial" w:cs="Arial"/>
        </w:rPr>
        <w:t xml:space="preserve">elatório conclui com um panorama geral </w:t>
      </w:r>
      <w:r w:rsidR="00836F0D">
        <w:rPr>
          <w:rFonts w:ascii="Arial" w:hAnsi="Arial" w:cs="Arial"/>
        </w:rPr>
        <w:t>sobre as formas pelas quais se pode disponibilizar</w:t>
      </w:r>
      <w:r w:rsidR="009424EF" w:rsidRPr="00321894">
        <w:rPr>
          <w:rFonts w:ascii="Arial" w:hAnsi="Arial" w:cs="Arial"/>
        </w:rPr>
        <w:t xml:space="preserve"> financiamento</w:t>
      </w:r>
      <w:r>
        <w:rPr>
          <w:rFonts w:ascii="Arial" w:hAnsi="Arial" w:cs="Arial"/>
        </w:rPr>
        <w:t>s</w:t>
      </w:r>
      <w:r w:rsidR="009424EF" w:rsidRPr="00321894">
        <w:rPr>
          <w:rFonts w:ascii="Arial" w:hAnsi="Arial" w:cs="Arial"/>
        </w:rPr>
        <w:t xml:space="preserve"> para apoiar iniciativas de aprendizagem que </w:t>
      </w:r>
      <w:r w:rsidR="00836F0D">
        <w:rPr>
          <w:rFonts w:ascii="Arial" w:hAnsi="Arial" w:cs="Arial"/>
        </w:rPr>
        <w:t>utilizem</w:t>
      </w:r>
      <w:r w:rsidR="009424EF" w:rsidRPr="00321894">
        <w:rPr>
          <w:rFonts w:ascii="Arial" w:hAnsi="Arial" w:cs="Arial"/>
        </w:rPr>
        <w:t xml:space="preserve"> tecnologias digitais. Enfatiza-se, em especial, a importância de garantir uma abordagem intersetorial </w:t>
      </w:r>
      <w:r w:rsidR="00D03A10" w:rsidRPr="00321894">
        <w:rPr>
          <w:rFonts w:ascii="Arial" w:hAnsi="Arial" w:cs="Arial"/>
        </w:rPr>
        <w:t>d</w:t>
      </w:r>
      <w:r w:rsidR="00D03A10">
        <w:rPr>
          <w:rFonts w:ascii="Arial" w:hAnsi="Arial" w:cs="Arial"/>
        </w:rPr>
        <w:t>e</w:t>
      </w:r>
      <w:r w:rsidR="00D03A10"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financiamento da infraestrutura digital. Como já salientado, os </w:t>
      </w:r>
      <w:r>
        <w:rPr>
          <w:rFonts w:ascii="Arial" w:hAnsi="Arial" w:cs="Arial"/>
        </w:rPr>
        <w:t>M</w:t>
      </w:r>
      <w:r w:rsidRPr="00321894">
        <w:rPr>
          <w:rFonts w:ascii="Arial" w:hAnsi="Arial" w:cs="Arial"/>
        </w:rPr>
        <w:t xml:space="preserve">inistérios </w:t>
      </w:r>
      <w:r w:rsidR="009424EF" w:rsidRPr="00321894">
        <w:rPr>
          <w:rFonts w:ascii="Arial" w:hAnsi="Arial" w:cs="Arial"/>
        </w:rPr>
        <w:t>d</w:t>
      </w:r>
      <w:r w:rsidR="008852A6">
        <w:rPr>
          <w:rFonts w:ascii="Arial" w:hAnsi="Arial" w:cs="Arial"/>
        </w:rPr>
        <w:t>e</w:t>
      </w:r>
      <w:r w:rsidR="009424EF" w:rsidRPr="003218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</w:t>
      </w:r>
      <w:r w:rsidRPr="00321894">
        <w:rPr>
          <w:rFonts w:ascii="Arial" w:hAnsi="Arial" w:cs="Arial"/>
        </w:rPr>
        <w:t xml:space="preserve">ducação </w:t>
      </w:r>
      <w:r w:rsidR="009424EF" w:rsidRPr="00321894">
        <w:rPr>
          <w:rFonts w:ascii="Arial" w:hAnsi="Arial" w:cs="Arial"/>
        </w:rPr>
        <w:t>não devem, por exemplo, ser obrigados a arcar com os custos de fornecer conectividade e eletricidade a todos os estabelecimentos de ensino</w:t>
      </w:r>
      <w:r w:rsidR="00836F0D">
        <w:rPr>
          <w:rFonts w:ascii="Arial" w:hAnsi="Arial" w:cs="Arial"/>
        </w:rPr>
        <w:t xml:space="preserve">, o que deve ocorrer </w:t>
      </w:r>
      <w:r w:rsidR="009424EF" w:rsidRPr="00321894">
        <w:rPr>
          <w:rFonts w:ascii="Arial" w:hAnsi="Arial" w:cs="Arial"/>
        </w:rPr>
        <w:t xml:space="preserve">por meio de um programa </w:t>
      </w:r>
      <w:r w:rsidR="00836F0D">
        <w:rPr>
          <w:rFonts w:ascii="Arial" w:hAnsi="Arial" w:cs="Arial"/>
        </w:rPr>
        <w:t>integral intersetorial de governo</w:t>
      </w:r>
      <w:r w:rsidR="009424EF" w:rsidRPr="00321894">
        <w:rPr>
          <w:rFonts w:ascii="Arial" w:hAnsi="Arial" w:cs="Arial"/>
        </w:rPr>
        <w:t xml:space="preserve"> para a prestação de serviços abrangentes às comunidades.</w:t>
      </w:r>
      <w:r w:rsidR="00992F2F">
        <w:rPr>
          <w:rFonts w:ascii="Arial" w:hAnsi="Arial" w:cs="Arial"/>
        </w:rPr>
        <w:t xml:space="preserve"> </w:t>
      </w:r>
    </w:p>
    <w:p w14:paraId="60E48271" w14:textId="77777777" w:rsidR="00E505F9" w:rsidRPr="00321894" w:rsidRDefault="00E505F9" w:rsidP="00E505F9">
      <w:pPr>
        <w:rPr>
          <w:rFonts w:ascii="Arial" w:hAnsi="Arial" w:cs="Arial"/>
        </w:rPr>
      </w:pPr>
    </w:p>
    <w:p w14:paraId="396D00B8" w14:textId="3600E752" w:rsidR="00E505F9" w:rsidRPr="00321894" w:rsidRDefault="00836F0D" w:rsidP="00E505F9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Na sequência, s</w:t>
      </w:r>
      <w:r w:rsidR="009424EF" w:rsidRPr="00321894">
        <w:rPr>
          <w:rFonts w:ascii="Arial" w:hAnsi="Arial" w:cs="Arial"/>
        </w:rPr>
        <w:t>ão destacadas</w:t>
      </w:r>
      <w:r w:rsidR="0098653C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>oito recomendações básicas que os governos devem adotar em termos de financiamento:</w:t>
      </w:r>
    </w:p>
    <w:p w14:paraId="25C15A41" w14:textId="3CF5C654" w:rsidR="00E505F9" w:rsidRPr="00321894" w:rsidRDefault="00FD7A0E" w:rsidP="00E505F9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financiamento deve basear-se no princípio da equidade, de modo que </w:t>
      </w:r>
      <w:r>
        <w:rPr>
          <w:rFonts w:ascii="Arial" w:hAnsi="Arial" w:cs="Arial"/>
        </w:rPr>
        <w:t>haja a disponibilidade de um</w:t>
      </w:r>
      <w:r w:rsidR="00D03A10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financiamento adicional </w:t>
      </w:r>
      <w:r>
        <w:rPr>
          <w:rFonts w:ascii="Arial" w:hAnsi="Arial" w:cs="Arial"/>
        </w:rPr>
        <w:t>para atendimento a</w:t>
      </w:r>
      <w:r w:rsidR="009424EF" w:rsidRPr="00321894">
        <w:rPr>
          <w:rFonts w:ascii="Arial" w:hAnsi="Arial" w:cs="Arial"/>
        </w:rPr>
        <w:t>os mais necessitados;</w:t>
      </w:r>
    </w:p>
    <w:p w14:paraId="05B02710" w14:textId="62809A02" w:rsidR="00E505F9" w:rsidRPr="00321894" w:rsidRDefault="00FD7A0E" w:rsidP="00E505F9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 xml:space="preserve">bordagens </w:t>
      </w:r>
      <w:r w:rsidR="003F593F">
        <w:rPr>
          <w:rFonts w:ascii="Arial" w:hAnsi="Arial" w:cs="Arial"/>
        </w:rPr>
        <w:t>integrais</w:t>
      </w:r>
      <w:r w:rsidR="003F593F" w:rsidRPr="003218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intersetoriais de governo</w:t>
      </w:r>
      <w:r w:rsidR="009424EF" w:rsidRPr="00321894">
        <w:rPr>
          <w:rFonts w:ascii="Arial" w:hAnsi="Arial" w:cs="Arial"/>
        </w:rPr>
        <w:t xml:space="preserve"> são essenciais;</w:t>
      </w:r>
    </w:p>
    <w:p w14:paraId="51D7542C" w14:textId="7AA13230" w:rsidR="00E505F9" w:rsidRPr="00321894" w:rsidRDefault="00FD7A0E" w:rsidP="00E505F9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98653C"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>Estado é o principal responsável pelo financiamento da educação pública, mas</w:t>
      </w:r>
      <w:r w:rsidR="0098653C">
        <w:rPr>
          <w:rFonts w:ascii="Arial" w:hAnsi="Arial" w:cs="Arial"/>
        </w:rPr>
        <w:t>,</w:t>
      </w:r>
      <w:r w:rsidR="009424EF" w:rsidRPr="00321894">
        <w:rPr>
          <w:rFonts w:ascii="Arial" w:hAnsi="Arial" w:cs="Arial"/>
        </w:rPr>
        <w:t xml:space="preserve"> quando </w:t>
      </w:r>
      <w:r w:rsidR="00D03A10">
        <w:rPr>
          <w:rFonts w:ascii="Arial" w:hAnsi="Arial" w:cs="Arial"/>
        </w:rPr>
        <w:t xml:space="preserve">aportes externos são </w:t>
      </w:r>
      <w:r w:rsidR="009424EF" w:rsidRPr="00321894">
        <w:rPr>
          <w:rFonts w:ascii="Arial" w:hAnsi="Arial" w:cs="Arial"/>
        </w:rPr>
        <w:t>utilizado</w:t>
      </w:r>
      <w:r w:rsidR="00D03A10">
        <w:rPr>
          <w:rFonts w:ascii="Arial" w:hAnsi="Arial" w:cs="Arial"/>
        </w:rPr>
        <w:t>s</w:t>
      </w:r>
      <w:r w:rsidR="009424EF" w:rsidRPr="00321894">
        <w:rPr>
          <w:rFonts w:ascii="Arial" w:hAnsi="Arial" w:cs="Arial"/>
        </w:rPr>
        <w:t xml:space="preserve"> de forma eficaz e adequada, doadores, o setor privado, domicílios e a sociedade civil podem também contribuir para o financiamento;</w:t>
      </w:r>
    </w:p>
    <w:p w14:paraId="4CC50123" w14:textId="01CE479E" w:rsidR="00E505F9" w:rsidRPr="00321894" w:rsidRDefault="00FD00FD" w:rsidP="00E505F9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321894">
        <w:rPr>
          <w:rFonts w:ascii="Arial" w:hAnsi="Arial" w:cs="Arial"/>
        </w:rPr>
        <w:t xml:space="preserve">odos </w:t>
      </w:r>
      <w:r w:rsidR="009424EF" w:rsidRPr="00321894">
        <w:rPr>
          <w:rFonts w:ascii="Arial" w:hAnsi="Arial" w:cs="Arial"/>
        </w:rPr>
        <w:t xml:space="preserve">os modelos de financiamento devem basear-se no custo total de propriedade de uma iniciativa ao longo da vida e incluir </w:t>
      </w:r>
      <w:proofErr w:type="gramStart"/>
      <w:r w:rsidR="009424EF" w:rsidRPr="00321894">
        <w:rPr>
          <w:rFonts w:ascii="Arial" w:hAnsi="Arial" w:cs="Arial"/>
        </w:rPr>
        <w:t xml:space="preserve">tanto </w:t>
      </w:r>
      <w:r w:rsidR="003F593F">
        <w:rPr>
          <w:rFonts w:ascii="Arial" w:hAnsi="Arial" w:cs="Arial"/>
        </w:rPr>
        <w:t>despesas</w:t>
      </w:r>
      <w:proofErr w:type="gramEnd"/>
      <w:r w:rsidR="003F593F">
        <w:rPr>
          <w:rFonts w:ascii="Arial" w:hAnsi="Arial" w:cs="Arial"/>
        </w:rPr>
        <w:t xml:space="preserve"> de capital</w:t>
      </w:r>
      <w:r w:rsidR="009424EF" w:rsidRPr="00321894">
        <w:rPr>
          <w:rFonts w:ascii="Arial" w:hAnsi="Arial" w:cs="Arial"/>
        </w:rPr>
        <w:t xml:space="preserve"> </w:t>
      </w:r>
      <w:r w:rsidR="003F593F">
        <w:rPr>
          <w:rFonts w:ascii="Arial" w:hAnsi="Arial" w:cs="Arial"/>
        </w:rPr>
        <w:t>(</w:t>
      </w:r>
      <w:r w:rsidR="006F7E51">
        <w:rPr>
          <w:rFonts w:ascii="Arial" w:hAnsi="Arial" w:cs="Arial"/>
        </w:rPr>
        <w:t xml:space="preserve">do inglês </w:t>
      </w:r>
      <w:r w:rsidR="009424EF" w:rsidRPr="006F7E51">
        <w:rPr>
          <w:rFonts w:ascii="Arial" w:hAnsi="Arial" w:cs="Arial"/>
          <w:i/>
          <w:iCs/>
        </w:rPr>
        <w:t>CAPEX</w:t>
      </w:r>
      <w:r w:rsidR="003F593F">
        <w:rPr>
          <w:rFonts w:ascii="Arial" w:hAnsi="Arial" w:cs="Arial"/>
        </w:rPr>
        <w:t>)</w:t>
      </w:r>
      <w:r w:rsidR="009424EF" w:rsidRPr="00321894">
        <w:rPr>
          <w:rFonts w:ascii="Arial" w:hAnsi="Arial" w:cs="Arial"/>
        </w:rPr>
        <w:t xml:space="preserve"> como </w:t>
      </w:r>
      <w:r w:rsidR="003F593F">
        <w:rPr>
          <w:rFonts w:ascii="Arial" w:hAnsi="Arial" w:cs="Arial"/>
        </w:rPr>
        <w:t>despesas operacionais</w:t>
      </w:r>
      <w:r w:rsidR="009424EF" w:rsidRPr="00321894">
        <w:rPr>
          <w:rFonts w:ascii="Arial" w:hAnsi="Arial" w:cs="Arial"/>
        </w:rPr>
        <w:t xml:space="preserve"> </w:t>
      </w:r>
      <w:r w:rsidR="003F593F">
        <w:rPr>
          <w:rFonts w:ascii="Arial" w:hAnsi="Arial" w:cs="Arial"/>
        </w:rPr>
        <w:t>(</w:t>
      </w:r>
      <w:r w:rsidR="006F7E51">
        <w:rPr>
          <w:rFonts w:ascii="Arial" w:hAnsi="Arial" w:cs="Arial"/>
        </w:rPr>
        <w:t xml:space="preserve">do inglês </w:t>
      </w:r>
      <w:r w:rsidR="009424EF" w:rsidRPr="006F7E51">
        <w:rPr>
          <w:rFonts w:ascii="Arial" w:hAnsi="Arial" w:cs="Arial"/>
          <w:i/>
          <w:iCs/>
        </w:rPr>
        <w:t>OPEX</w:t>
      </w:r>
      <w:r w:rsidR="003F593F">
        <w:rPr>
          <w:rFonts w:ascii="Arial" w:hAnsi="Arial" w:cs="Arial"/>
        </w:rPr>
        <w:t>)</w:t>
      </w:r>
      <w:r w:rsidR="009424EF" w:rsidRPr="00321894">
        <w:rPr>
          <w:rFonts w:ascii="Arial" w:hAnsi="Arial" w:cs="Arial"/>
        </w:rPr>
        <w:t>;</w:t>
      </w:r>
    </w:p>
    <w:p w14:paraId="3CC97DCC" w14:textId="4691F33B" w:rsidR="00E505F9" w:rsidRPr="00321894" w:rsidRDefault="00FD00FD" w:rsidP="00E505F9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 xml:space="preserve">s </w:t>
      </w:r>
      <w:r w:rsidR="009424EF" w:rsidRPr="00321894">
        <w:rPr>
          <w:rFonts w:ascii="Arial" w:hAnsi="Arial" w:cs="Arial"/>
        </w:rPr>
        <w:t>parcerias multissetoriais podem oferecer benefícios significativos, mas apenas se forem realizadas de forma adequada e eficaz;</w:t>
      </w:r>
    </w:p>
    <w:p w14:paraId="18EBCC09" w14:textId="4F41FFF5" w:rsidR="00E505F9" w:rsidRPr="00321894" w:rsidRDefault="00FD00FD" w:rsidP="00E505F9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 xml:space="preserve">s </w:t>
      </w:r>
      <w:r w:rsidR="009424EF" w:rsidRPr="00321894">
        <w:rPr>
          <w:rFonts w:ascii="Arial" w:hAnsi="Arial" w:cs="Arial"/>
        </w:rPr>
        <w:t xml:space="preserve">iniciativas devem ser </w:t>
      </w:r>
      <w:r w:rsidR="001B0FB4">
        <w:rPr>
          <w:rFonts w:ascii="Arial" w:hAnsi="Arial" w:cs="Arial"/>
        </w:rPr>
        <w:t>projetada</w:t>
      </w:r>
      <w:r w:rsidR="001B0FB4" w:rsidRPr="00321894">
        <w:rPr>
          <w:rFonts w:ascii="Arial" w:hAnsi="Arial" w:cs="Arial"/>
        </w:rPr>
        <w:t xml:space="preserve">s </w:t>
      </w:r>
      <w:r w:rsidR="009424EF" w:rsidRPr="00321894">
        <w:rPr>
          <w:rFonts w:ascii="Arial" w:hAnsi="Arial" w:cs="Arial"/>
        </w:rPr>
        <w:t>em escala, mesmo que comecem apenas como projetos</w:t>
      </w:r>
      <w:r w:rsidR="00D03A10">
        <w:rPr>
          <w:rFonts w:ascii="Arial" w:hAnsi="Arial" w:cs="Arial"/>
        </w:rPr>
        <w:t>-</w:t>
      </w:r>
      <w:r w:rsidR="009424EF" w:rsidRPr="00321894">
        <w:rPr>
          <w:rFonts w:ascii="Arial" w:hAnsi="Arial" w:cs="Arial"/>
        </w:rPr>
        <w:t>piloto; nada será aplicado "em escala" se não for "</w:t>
      </w:r>
      <w:r w:rsidR="0098653C" w:rsidRPr="00321894">
        <w:rPr>
          <w:rFonts w:ascii="Arial" w:hAnsi="Arial" w:cs="Arial"/>
        </w:rPr>
        <w:t>desenhad</w:t>
      </w:r>
      <w:r w:rsidR="0098653C">
        <w:rPr>
          <w:rFonts w:ascii="Arial" w:hAnsi="Arial" w:cs="Arial"/>
        </w:rPr>
        <w:t>o</w:t>
      </w:r>
      <w:r w:rsidR="0098653C"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>em escala”;</w:t>
      </w:r>
    </w:p>
    <w:p w14:paraId="28FF2F57" w14:textId="0D800D30" w:rsidR="00E505F9" w:rsidRPr="00321894" w:rsidRDefault="00FD00FD" w:rsidP="00E505F9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321894">
        <w:rPr>
          <w:rFonts w:ascii="Arial" w:hAnsi="Arial" w:cs="Arial"/>
        </w:rPr>
        <w:t xml:space="preserve">odas </w:t>
      </w:r>
      <w:r w:rsidR="009424EF" w:rsidRPr="00321894">
        <w:rPr>
          <w:rFonts w:ascii="Arial" w:hAnsi="Arial" w:cs="Arial"/>
        </w:rPr>
        <w:t>as políticas públicas relacionadas ao uso de tecnologias digitais na educação devem basear-se no princípio da neutralidade tecnológica;</w:t>
      </w:r>
    </w:p>
    <w:p w14:paraId="60C7EDAD" w14:textId="33D05175" w:rsidR="00E505F9" w:rsidRPr="00321894" w:rsidRDefault="00FD00FD" w:rsidP="00E505F9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321894">
        <w:rPr>
          <w:rFonts w:ascii="Arial" w:hAnsi="Arial" w:cs="Arial"/>
        </w:rPr>
        <w:t xml:space="preserve">m </w:t>
      </w:r>
      <w:r w:rsidR="009424EF" w:rsidRPr="00321894">
        <w:rPr>
          <w:rFonts w:ascii="Arial" w:hAnsi="Arial" w:cs="Arial"/>
        </w:rPr>
        <w:t xml:space="preserve">geral, a educação pública deve ser gratuita para o usuário final, especialmente para </w:t>
      </w:r>
      <w:r w:rsidR="00304E3E">
        <w:rPr>
          <w:rFonts w:ascii="Arial" w:hAnsi="Arial" w:cs="Arial"/>
        </w:rPr>
        <w:t xml:space="preserve">as populações </w:t>
      </w:r>
      <w:r w:rsidR="00716175">
        <w:rPr>
          <w:rFonts w:ascii="Arial" w:hAnsi="Arial" w:cs="Arial"/>
        </w:rPr>
        <w:t xml:space="preserve">mais pobres </w:t>
      </w:r>
      <w:r w:rsidR="00304E3E">
        <w:rPr>
          <w:rFonts w:ascii="Arial" w:hAnsi="Arial" w:cs="Arial"/>
        </w:rPr>
        <w:t>e marginalizadas</w:t>
      </w:r>
      <w:r w:rsidR="009424EF" w:rsidRPr="00321894">
        <w:rPr>
          <w:rFonts w:ascii="Arial" w:hAnsi="Arial" w:cs="Arial"/>
        </w:rPr>
        <w:t>.</w:t>
      </w:r>
    </w:p>
    <w:p w14:paraId="70F5F437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26A6D12D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68B3741A" w14:textId="24B72AE8" w:rsidR="00E505F9" w:rsidRPr="00321894" w:rsidRDefault="00F41011" w:rsidP="00E505F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D9E2F3"/>
        <w:rPr>
          <w:rFonts w:ascii="Arial" w:eastAsia="Arial" w:hAnsi="Arial" w:cs="Arial"/>
          <w:b/>
          <w:bCs/>
          <w:sz w:val="28"/>
          <w:szCs w:val="28"/>
        </w:rPr>
      </w:pPr>
      <w:r w:rsidRPr="0098653C">
        <w:rPr>
          <w:rFonts w:ascii="Arial" w:eastAsia="Arial" w:hAnsi="Arial" w:cs="Arial"/>
          <w:b/>
          <w:sz w:val="28"/>
          <w:szCs w:val="28"/>
        </w:rPr>
        <w:t>Co</w:t>
      </w:r>
      <w:r w:rsidRPr="00AC52A8">
        <w:rPr>
          <w:rFonts w:ascii="Arial" w:eastAsia="Arial" w:hAnsi="Arial" w:cs="Arial"/>
          <w:b/>
          <w:sz w:val="28"/>
          <w:szCs w:val="28"/>
        </w:rPr>
        <w:t>nclusão</w:t>
      </w:r>
    </w:p>
    <w:p w14:paraId="4779F198" w14:textId="77777777" w:rsidR="00E505F9" w:rsidRPr="00321894" w:rsidRDefault="00E505F9" w:rsidP="00E505F9">
      <w:pPr>
        <w:rPr>
          <w:rFonts w:ascii="Arial" w:hAnsi="Arial" w:cs="Arial"/>
        </w:rPr>
      </w:pPr>
    </w:p>
    <w:p w14:paraId="2C36407E" w14:textId="4BC5622E" w:rsidR="00E505F9" w:rsidRPr="00321894" w:rsidRDefault="009424EF" w:rsidP="00E505F9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Não </w:t>
      </w:r>
      <w:r w:rsidR="00FD00FD">
        <w:rPr>
          <w:rFonts w:ascii="Arial" w:hAnsi="Arial" w:cs="Arial"/>
        </w:rPr>
        <w:t>há uma forma única</w:t>
      </w:r>
      <w:r w:rsidRPr="00321894">
        <w:rPr>
          <w:rFonts w:ascii="Arial" w:hAnsi="Arial" w:cs="Arial"/>
        </w:rPr>
        <w:t xml:space="preserve"> </w:t>
      </w:r>
      <w:r w:rsidR="00FD00FD">
        <w:rPr>
          <w:rFonts w:ascii="Arial" w:hAnsi="Arial" w:cs="Arial"/>
        </w:rPr>
        <w:t xml:space="preserve">de </w:t>
      </w:r>
      <w:r w:rsidR="00B9397B">
        <w:rPr>
          <w:rFonts w:ascii="Arial" w:hAnsi="Arial" w:cs="Arial"/>
        </w:rPr>
        <w:t>os</w:t>
      </w:r>
      <w:r w:rsidRPr="00321894">
        <w:rPr>
          <w:rFonts w:ascii="Arial" w:hAnsi="Arial" w:cs="Arial"/>
        </w:rPr>
        <w:t xml:space="preserve"> governos promoverem e implementarem iniciativas que utilizem as tecnologias digitais para melhorar os resultados de aprendizagem das </w:t>
      </w:r>
      <w:r w:rsidR="00FD00FD">
        <w:rPr>
          <w:rFonts w:ascii="Arial" w:hAnsi="Arial" w:cs="Arial"/>
        </w:rPr>
        <w:lastRenderedPageBreak/>
        <w:t>populações</w:t>
      </w:r>
      <w:r w:rsidR="00FD00FD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mais marginalizadas</w:t>
      </w:r>
      <w:r w:rsidR="00FD00FD">
        <w:rPr>
          <w:rFonts w:ascii="Arial" w:hAnsi="Arial" w:cs="Arial"/>
        </w:rPr>
        <w:t>,</w:t>
      </w:r>
      <w:r w:rsidR="00FD00FD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os governos </w:t>
      </w:r>
      <w:r w:rsidR="00FD00FD">
        <w:rPr>
          <w:rFonts w:ascii="Arial" w:hAnsi="Arial" w:cs="Arial"/>
        </w:rPr>
        <w:t>devem</w:t>
      </w:r>
      <w:r w:rsidR="00FD00FD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sempre considerar os seus contextos e </w:t>
      </w:r>
      <w:r w:rsidR="00B9397B">
        <w:rPr>
          <w:rFonts w:ascii="Arial" w:hAnsi="Arial" w:cs="Arial"/>
        </w:rPr>
        <w:t xml:space="preserve">suas </w:t>
      </w:r>
      <w:r w:rsidRPr="00321894">
        <w:rPr>
          <w:rFonts w:ascii="Arial" w:hAnsi="Arial" w:cs="Arial"/>
        </w:rPr>
        <w:t xml:space="preserve">prioridades locais. Contudo, em termos </w:t>
      </w:r>
      <w:r w:rsidR="00992F2F">
        <w:rPr>
          <w:rFonts w:ascii="Arial" w:hAnsi="Arial" w:cs="Arial"/>
        </w:rPr>
        <w:t>bem</w:t>
      </w:r>
      <w:r w:rsidR="00992F2F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gerais, a seguinte ordem de prioridades e ações iniciais tende a ser adequada:</w:t>
      </w:r>
    </w:p>
    <w:p w14:paraId="3854E74F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2C3A8AC1" w14:textId="77777777" w:rsidR="00E505F9" w:rsidRPr="00321894" w:rsidRDefault="00E505F9" w:rsidP="00E505F9">
      <w:pPr>
        <w:jc w:val="both"/>
        <w:rPr>
          <w:rFonts w:ascii="Arial" w:hAnsi="Arial" w:cs="Arial"/>
        </w:rPr>
      </w:pPr>
    </w:p>
    <w:p w14:paraId="5CE9EBC6" w14:textId="542A2DC6" w:rsidR="00E505F9" w:rsidRPr="00321894" w:rsidRDefault="009424EF" w:rsidP="00E505F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right="515"/>
        <w:jc w:val="both"/>
        <w:rPr>
          <w:rFonts w:ascii="Arial" w:hAnsi="Arial" w:cs="Arial"/>
        </w:rPr>
      </w:pPr>
      <w:r w:rsidRPr="00B9397B">
        <w:rPr>
          <w:rFonts w:ascii="Arial" w:hAnsi="Arial" w:cs="Arial"/>
          <w:noProof/>
          <w:lang w:eastAsia="pt-BR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2B89B3" wp14:editId="3E4E608F">
                <wp:simplePos x="0" y="0"/>
                <wp:positionH relativeFrom="column">
                  <wp:posOffset>2653259</wp:posOffset>
                </wp:positionH>
                <wp:positionV relativeFrom="paragraph">
                  <wp:posOffset>473700</wp:posOffset>
                </wp:positionV>
                <wp:extent cx="644577" cy="389744"/>
                <wp:effectExtent l="25400" t="0" r="41275" b="29845"/>
                <wp:wrapNone/>
                <wp:docPr id="96" name="Down Arrow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77" cy="38974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0DAE9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96" o:spid="_x0000_s1026" type="#_x0000_t67" style="position:absolute;margin-left:208.9pt;margin-top:37.3pt;width:50.75pt;height:30.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" adj="10800" fillcolor="#4472c4 [3204]" strokecolor="#1f3763 [1604]" strokeweight="1pt"/>
            </w:pict>
          </mc:Fallback>
        </mc:AlternateContent>
      </w:r>
      <w:r w:rsidRPr="00321894">
        <w:rPr>
          <w:rFonts w:ascii="Arial" w:hAnsi="Arial" w:cs="Arial"/>
        </w:rPr>
        <w:t xml:space="preserve">Criar uma </w:t>
      </w:r>
      <w:r w:rsidR="006105CE">
        <w:rPr>
          <w:rFonts w:ascii="Arial" w:hAnsi="Arial" w:cs="Arial"/>
          <w:b/>
          <w:bCs/>
        </w:rPr>
        <w:t>visão transversal</w:t>
      </w:r>
      <w:r w:rsidRPr="00321894">
        <w:rPr>
          <w:rFonts w:ascii="Arial" w:hAnsi="Arial" w:cs="Arial"/>
          <w:b/>
          <w:bCs/>
        </w:rPr>
        <w:t xml:space="preserve"> </w:t>
      </w:r>
      <w:r w:rsidR="00252B8F">
        <w:rPr>
          <w:rFonts w:ascii="Arial" w:hAnsi="Arial" w:cs="Arial"/>
          <w:b/>
          <w:bCs/>
        </w:rPr>
        <w:t>de</w:t>
      </w:r>
      <w:r w:rsidR="00252B8F" w:rsidRPr="00321894">
        <w:rPr>
          <w:rFonts w:ascii="Arial" w:hAnsi="Arial" w:cs="Arial"/>
          <w:b/>
          <w:bCs/>
        </w:rPr>
        <w:t xml:space="preserve"> </w:t>
      </w:r>
      <w:r w:rsidRPr="00321894">
        <w:rPr>
          <w:rFonts w:ascii="Arial" w:hAnsi="Arial" w:cs="Arial"/>
          <w:b/>
          <w:bCs/>
        </w:rPr>
        <w:t>longo prazo</w:t>
      </w:r>
      <w:r w:rsidRPr="00321894">
        <w:rPr>
          <w:rFonts w:ascii="Arial" w:hAnsi="Arial" w:cs="Arial"/>
        </w:rPr>
        <w:t xml:space="preserve"> para garantir que as tecnologias digitais sejam utilizadas para melhorar a aprendizagem </w:t>
      </w:r>
      <w:r w:rsidR="00304E3E">
        <w:rPr>
          <w:rFonts w:ascii="Arial" w:hAnsi="Arial" w:cs="Arial"/>
        </w:rPr>
        <w:t xml:space="preserve">das populações </w:t>
      </w:r>
      <w:r w:rsidR="00716175">
        <w:rPr>
          <w:rFonts w:ascii="Arial" w:hAnsi="Arial" w:cs="Arial"/>
        </w:rPr>
        <w:t xml:space="preserve">mais pobres </w:t>
      </w:r>
      <w:r w:rsidR="00304E3E">
        <w:rPr>
          <w:rFonts w:ascii="Arial" w:hAnsi="Arial" w:cs="Arial"/>
        </w:rPr>
        <w:t>e marginalizadas</w:t>
      </w:r>
      <w:r w:rsidR="00B9397B">
        <w:rPr>
          <w:rFonts w:ascii="Arial" w:hAnsi="Arial" w:cs="Arial"/>
        </w:rPr>
        <w:t>.</w:t>
      </w:r>
    </w:p>
    <w:p w14:paraId="1506E6B8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44CDE7E0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2A455DB5" w14:textId="010DA53C" w:rsidR="00E505F9" w:rsidRPr="00321894" w:rsidRDefault="009424EF" w:rsidP="00E505F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right="515"/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Estabelecer uma </w:t>
      </w:r>
      <w:r w:rsidRPr="00321894">
        <w:rPr>
          <w:rFonts w:ascii="Arial" w:hAnsi="Arial" w:cs="Arial"/>
          <w:b/>
          <w:bCs/>
        </w:rPr>
        <w:t xml:space="preserve">equipe </w:t>
      </w:r>
      <w:r w:rsidR="006105CE">
        <w:rPr>
          <w:rFonts w:ascii="Arial" w:hAnsi="Arial" w:cs="Arial"/>
          <w:b/>
          <w:bCs/>
        </w:rPr>
        <w:t xml:space="preserve">de governo </w:t>
      </w:r>
      <w:r w:rsidRPr="00321894">
        <w:rPr>
          <w:rFonts w:ascii="Arial" w:hAnsi="Arial" w:cs="Arial"/>
          <w:b/>
          <w:bCs/>
        </w:rPr>
        <w:t>integrada</w:t>
      </w:r>
      <w:r w:rsidR="006105CE">
        <w:rPr>
          <w:rFonts w:ascii="Arial" w:hAnsi="Arial" w:cs="Arial"/>
          <w:b/>
          <w:bCs/>
        </w:rPr>
        <w:t>,</w:t>
      </w:r>
      <w:r w:rsidRPr="00321894">
        <w:rPr>
          <w:rFonts w:ascii="Arial" w:hAnsi="Arial" w:cs="Arial"/>
          <w:b/>
          <w:bCs/>
        </w:rPr>
        <w:t xml:space="preserve"> </w:t>
      </w:r>
      <w:r w:rsidR="003F593F">
        <w:rPr>
          <w:rFonts w:ascii="Arial" w:hAnsi="Arial" w:cs="Arial"/>
          <w:b/>
          <w:bCs/>
        </w:rPr>
        <w:t xml:space="preserve">abrangente </w:t>
      </w:r>
      <w:r w:rsidR="006105CE">
        <w:rPr>
          <w:rFonts w:ascii="Arial" w:hAnsi="Arial" w:cs="Arial"/>
          <w:b/>
          <w:bCs/>
        </w:rPr>
        <w:t>e intersetorial</w:t>
      </w:r>
      <w:r w:rsidRPr="00321894">
        <w:rPr>
          <w:rFonts w:ascii="Arial" w:hAnsi="Arial" w:cs="Arial"/>
        </w:rPr>
        <w:t xml:space="preserve"> para concretizar essa visão</w:t>
      </w:r>
      <w:r w:rsidR="00B9397B">
        <w:rPr>
          <w:rFonts w:ascii="Arial" w:hAnsi="Arial" w:cs="Arial"/>
        </w:rPr>
        <w:t>.</w:t>
      </w:r>
    </w:p>
    <w:p w14:paraId="4228C0B8" w14:textId="62D46596" w:rsidR="00E505F9" w:rsidRPr="00321894" w:rsidRDefault="006105CE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  <w:r w:rsidRPr="00B9397B">
        <w:rPr>
          <w:rFonts w:ascii="Arial" w:hAnsi="Arial" w:cs="Arial"/>
          <w:noProof/>
          <w:lang w:eastAsia="pt-BR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DB2131" wp14:editId="1C01487C">
                <wp:simplePos x="0" y="0"/>
                <wp:positionH relativeFrom="column">
                  <wp:posOffset>2612209</wp:posOffset>
                </wp:positionH>
                <wp:positionV relativeFrom="paragraph">
                  <wp:posOffset>8800</wp:posOffset>
                </wp:positionV>
                <wp:extent cx="644577" cy="389744"/>
                <wp:effectExtent l="25400" t="0" r="41275" b="29845"/>
                <wp:wrapNone/>
                <wp:docPr id="97" name="Down Arrow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77" cy="38974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B7F6E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97" o:spid="_x0000_s1026" type="#_x0000_t67" style="position:absolute;margin-left:205.7pt;margin-top:.7pt;width:50.75pt;height:30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" adj="10800" fillcolor="#4472c4 [3204]" strokecolor="#1f3763 [1604]" strokeweight="1pt"/>
            </w:pict>
          </mc:Fallback>
        </mc:AlternateContent>
      </w:r>
    </w:p>
    <w:p w14:paraId="30763620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420736F4" w14:textId="0345E53B" w:rsidR="00E505F9" w:rsidRPr="00321894" w:rsidRDefault="00B9397B" w:rsidP="00E505F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1134" w:right="515" w:hanging="349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9424EF" w:rsidRPr="00321894">
        <w:rPr>
          <w:rFonts w:ascii="Arial" w:hAnsi="Arial" w:cs="Arial"/>
        </w:rPr>
        <w:t>ssegurar</w:t>
      </w:r>
      <w:r>
        <w:rPr>
          <w:rFonts w:ascii="Arial" w:hAnsi="Arial" w:cs="Arial"/>
        </w:rPr>
        <w:t>, inicialmente,</w:t>
      </w:r>
      <w:r w:rsidR="009424EF" w:rsidRPr="00321894">
        <w:rPr>
          <w:rFonts w:ascii="Arial" w:hAnsi="Arial" w:cs="Arial"/>
        </w:rPr>
        <w:t xml:space="preserve"> que todos os </w:t>
      </w:r>
      <w:r w:rsidR="009424EF" w:rsidRPr="00321894">
        <w:rPr>
          <w:rFonts w:ascii="Arial" w:hAnsi="Arial" w:cs="Arial"/>
          <w:b/>
          <w:bCs/>
        </w:rPr>
        <w:t xml:space="preserve">cursos superiores de pedagogia disponham de infraestrutura digital de alta qualidade </w:t>
      </w:r>
      <w:r w:rsidR="004E7386">
        <w:rPr>
          <w:rFonts w:ascii="Arial" w:hAnsi="Arial" w:cs="Arial"/>
          <w:b/>
          <w:bCs/>
        </w:rPr>
        <w:t>e</w:t>
      </w:r>
      <w:r w:rsidR="004E7386" w:rsidRPr="00321894">
        <w:rPr>
          <w:rFonts w:ascii="Arial" w:hAnsi="Arial" w:cs="Arial"/>
          <w:b/>
          <w:bCs/>
        </w:rPr>
        <w:t xml:space="preserve"> </w:t>
      </w:r>
      <w:r w:rsidR="009424EF" w:rsidRPr="00321894">
        <w:rPr>
          <w:rFonts w:ascii="Arial" w:hAnsi="Arial" w:cs="Arial"/>
          <w:b/>
          <w:bCs/>
        </w:rPr>
        <w:t>acessíveis</w:t>
      </w:r>
      <w:r w:rsidR="004E7386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e que programas de </w:t>
      </w:r>
      <w:r w:rsidR="00F063C1">
        <w:rPr>
          <w:rFonts w:ascii="Arial" w:hAnsi="Arial" w:cs="Arial"/>
        </w:rPr>
        <w:t>formação</w:t>
      </w:r>
      <w:r w:rsidR="00F063C1" w:rsidRPr="00321894">
        <w:rPr>
          <w:rFonts w:ascii="Arial" w:hAnsi="Arial" w:cs="Arial"/>
        </w:rPr>
        <w:t xml:space="preserve"> </w:t>
      </w:r>
      <w:proofErr w:type="spellStart"/>
      <w:r w:rsidR="009424EF" w:rsidRPr="00321894">
        <w:rPr>
          <w:rFonts w:ascii="Arial" w:hAnsi="Arial" w:cs="Arial"/>
        </w:rPr>
        <w:t>pré</w:t>
      </w:r>
      <w:proofErr w:type="spellEnd"/>
      <w:r w:rsidR="009424EF" w:rsidRPr="00321894">
        <w:rPr>
          <w:rFonts w:ascii="Arial" w:hAnsi="Arial" w:cs="Arial"/>
        </w:rPr>
        <w:t xml:space="preserve">-serviço e em serviço sejam implementados para garantir </w:t>
      </w:r>
      <w:r w:rsidR="00F063C1">
        <w:rPr>
          <w:rFonts w:ascii="Arial" w:hAnsi="Arial" w:cs="Arial"/>
        </w:rPr>
        <w:t>a capacitação dos professores</w:t>
      </w:r>
      <w:r w:rsidR="00252B8F"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em </w:t>
      </w:r>
      <w:r w:rsidR="001B0FB4">
        <w:rPr>
          <w:rFonts w:ascii="Arial" w:hAnsi="Arial" w:cs="Arial"/>
        </w:rPr>
        <w:t>metodologias pedagógicas</w:t>
      </w:r>
      <w:r w:rsidR="009424EF" w:rsidRPr="00321894">
        <w:rPr>
          <w:rFonts w:ascii="Arial" w:hAnsi="Arial" w:cs="Arial"/>
        </w:rPr>
        <w:t xml:space="preserve"> adequadas e relevantes.</w:t>
      </w:r>
    </w:p>
    <w:p w14:paraId="29D3F380" w14:textId="77777777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  <w:r w:rsidRPr="00B9397B">
        <w:rPr>
          <w:rFonts w:ascii="Arial" w:hAnsi="Arial" w:cs="Arial"/>
          <w:noProof/>
          <w:lang w:eastAsia="pt-BR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C88619" wp14:editId="0DCD40C8">
                <wp:simplePos x="0" y="0"/>
                <wp:positionH relativeFrom="column">
                  <wp:posOffset>2720340</wp:posOffset>
                </wp:positionH>
                <wp:positionV relativeFrom="paragraph">
                  <wp:posOffset>51830</wp:posOffset>
                </wp:positionV>
                <wp:extent cx="644577" cy="389744"/>
                <wp:effectExtent l="25400" t="0" r="41275" b="29845"/>
                <wp:wrapNone/>
                <wp:docPr id="98" name="Down Arrow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77" cy="38974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57213" id="Down Arrow 98" o:spid="_x0000_s1026" type="#_x0000_t67" style="position:absolute;margin-left:214.2pt;margin-top:4.1pt;width:50.75pt;height:30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" adj="10800" fillcolor="#4472c4 [3204]" strokecolor="#1f3763 [1604]" strokeweight="1pt"/>
            </w:pict>
          </mc:Fallback>
        </mc:AlternateContent>
      </w:r>
    </w:p>
    <w:p w14:paraId="43314C91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55533310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73DAC53A" w14:textId="2CA71D5A" w:rsidR="00E505F9" w:rsidRPr="00BB79D2" w:rsidRDefault="009424EF" w:rsidP="00E505F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1134" w:right="515" w:hanging="349"/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 xml:space="preserve">Dar prioridade a </w:t>
      </w:r>
      <w:r w:rsidRPr="0050435B">
        <w:rPr>
          <w:rFonts w:ascii="Arial" w:hAnsi="Arial" w:cs="Arial"/>
          <w:b/>
          <w:bCs/>
        </w:rPr>
        <w:t>desafios educacionais específicos</w:t>
      </w:r>
      <w:r w:rsidR="00F063C1">
        <w:rPr>
          <w:rFonts w:ascii="Arial" w:hAnsi="Arial" w:cs="Arial"/>
          <w:b/>
          <w:bCs/>
        </w:rPr>
        <w:t>,</w:t>
      </w:r>
      <w:r w:rsidRPr="0050435B">
        <w:rPr>
          <w:rFonts w:ascii="Arial" w:hAnsi="Arial" w:cs="Arial"/>
          <w:b/>
          <w:bCs/>
        </w:rPr>
        <w:t xml:space="preserve"> </w:t>
      </w:r>
      <w:r w:rsidR="00B9397B">
        <w:rPr>
          <w:rFonts w:ascii="Arial" w:hAnsi="Arial" w:cs="Arial"/>
          <w:b/>
          <w:bCs/>
        </w:rPr>
        <w:t>n</w:t>
      </w:r>
      <w:r w:rsidRPr="0050435B">
        <w:rPr>
          <w:rFonts w:ascii="Arial" w:hAnsi="Arial" w:cs="Arial"/>
          <w:b/>
          <w:bCs/>
        </w:rPr>
        <w:t xml:space="preserve">os quais as tecnologias digitais </w:t>
      </w:r>
      <w:r w:rsidR="00B9397B" w:rsidRPr="0050435B">
        <w:rPr>
          <w:rFonts w:ascii="Arial" w:hAnsi="Arial" w:cs="Arial"/>
          <w:b/>
          <w:bCs/>
        </w:rPr>
        <w:t>po</w:t>
      </w:r>
      <w:r w:rsidR="00B9397B">
        <w:rPr>
          <w:rFonts w:ascii="Arial" w:hAnsi="Arial" w:cs="Arial"/>
          <w:b/>
          <w:bCs/>
        </w:rPr>
        <w:t>ssa</w:t>
      </w:r>
      <w:r w:rsidR="00B9397B" w:rsidRPr="0050435B">
        <w:rPr>
          <w:rFonts w:ascii="Arial" w:hAnsi="Arial" w:cs="Arial"/>
          <w:b/>
          <w:bCs/>
        </w:rPr>
        <w:t xml:space="preserve">m </w:t>
      </w:r>
      <w:r w:rsidRPr="0050435B">
        <w:rPr>
          <w:rFonts w:ascii="Arial" w:hAnsi="Arial" w:cs="Arial"/>
          <w:b/>
          <w:bCs/>
        </w:rPr>
        <w:t xml:space="preserve">ter </w:t>
      </w:r>
      <w:r w:rsidR="004E7386">
        <w:rPr>
          <w:rFonts w:ascii="Arial" w:hAnsi="Arial" w:cs="Arial"/>
          <w:b/>
          <w:bCs/>
        </w:rPr>
        <w:t xml:space="preserve">um </w:t>
      </w:r>
      <w:r w:rsidRPr="0050435B">
        <w:rPr>
          <w:rFonts w:ascii="Arial" w:hAnsi="Arial" w:cs="Arial"/>
          <w:b/>
          <w:bCs/>
        </w:rPr>
        <w:t xml:space="preserve">impacto </w:t>
      </w:r>
      <w:r w:rsidR="004E7386">
        <w:rPr>
          <w:rFonts w:ascii="Arial" w:hAnsi="Arial" w:cs="Arial"/>
          <w:b/>
          <w:bCs/>
        </w:rPr>
        <w:t xml:space="preserve">mais </w:t>
      </w:r>
      <w:r w:rsidRPr="0050435B">
        <w:rPr>
          <w:rFonts w:ascii="Arial" w:hAnsi="Arial" w:cs="Arial"/>
          <w:b/>
          <w:bCs/>
        </w:rPr>
        <w:t>significativo</w:t>
      </w:r>
      <w:r w:rsidRPr="00BB79D2">
        <w:rPr>
          <w:rFonts w:ascii="Arial" w:hAnsi="Arial" w:cs="Arial"/>
        </w:rPr>
        <w:t xml:space="preserve"> para as populações mais marginalizadas </w:t>
      </w:r>
      <w:r w:rsidR="004E7386">
        <w:rPr>
          <w:rFonts w:ascii="Arial" w:hAnsi="Arial" w:cs="Arial"/>
        </w:rPr>
        <w:t>do</w:t>
      </w:r>
      <w:r w:rsidRPr="00BB79D2">
        <w:rPr>
          <w:rFonts w:ascii="Arial" w:hAnsi="Arial" w:cs="Arial"/>
        </w:rPr>
        <w:t xml:space="preserve"> país (por exemplo, um alto número de refugiados, comunidades insulares muito dispersas ou numerosos grupos étnicos minoritários para os quais a aprendizagem de conteúdos na língua </w:t>
      </w:r>
      <w:r w:rsidR="001B0FB4">
        <w:rPr>
          <w:rFonts w:ascii="Arial" w:hAnsi="Arial" w:cs="Arial"/>
        </w:rPr>
        <w:t>oficial</w:t>
      </w:r>
      <w:r w:rsidR="001B0FB4" w:rsidRPr="00BB79D2">
        <w:rPr>
          <w:rFonts w:ascii="Arial" w:hAnsi="Arial" w:cs="Arial"/>
        </w:rPr>
        <w:t xml:space="preserve"> </w:t>
      </w:r>
      <w:r w:rsidRPr="00BB79D2">
        <w:rPr>
          <w:rFonts w:ascii="Arial" w:hAnsi="Arial" w:cs="Arial"/>
        </w:rPr>
        <w:t>é inadequada).</w:t>
      </w:r>
    </w:p>
    <w:p w14:paraId="2ACD28CC" w14:textId="77777777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  <w:r w:rsidRPr="00B9397B">
        <w:rPr>
          <w:rFonts w:ascii="Arial" w:hAnsi="Arial" w:cs="Arial"/>
          <w:noProof/>
          <w:lang w:eastAsia="pt-BR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3AE804" wp14:editId="6CE38D22">
                <wp:simplePos x="0" y="0"/>
                <wp:positionH relativeFrom="column">
                  <wp:posOffset>2665730</wp:posOffset>
                </wp:positionH>
                <wp:positionV relativeFrom="paragraph">
                  <wp:posOffset>147539</wp:posOffset>
                </wp:positionV>
                <wp:extent cx="644577" cy="389744"/>
                <wp:effectExtent l="25400" t="0" r="41275" b="29845"/>
                <wp:wrapNone/>
                <wp:docPr id="99" name="Down Arrow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77" cy="38974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0AE4EB" id="Down Arrow 99" o:spid="_x0000_s1026" type="#_x0000_t67" style="position:absolute;margin-left:209.9pt;margin-top:11.6pt;width:50.75pt;height:30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" adj="10800" fillcolor="#4472c4 [3204]" strokecolor="#1f3763 [1604]" strokeweight="1pt"/>
            </w:pict>
          </mc:Fallback>
        </mc:AlternateContent>
      </w:r>
    </w:p>
    <w:p w14:paraId="1BA2F526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55A380E1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7C941BEA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58FFDA97" w14:textId="71578F86" w:rsidR="00E505F9" w:rsidRPr="00321894" w:rsidRDefault="004E7386" w:rsidP="00E505F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1134" w:right="515" w:hanging="349"/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t>Identifica</w:t>
      </w:r>
      <w:r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e </w:t>
      </w:r>
      <w:r w:rsidRPr="00321894">
        <w:rPr>
          <w:rFonts w:ascii="Arial" w:hAnsi="Arial" w:cs="Arial"/>
        </w:rPr>
        <w:t>implementa</w:t>
      </w:r>
      <w:r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 xml:space="preserve"> </w:t>
      </w:r>
      <w:r w:rsidR="009424EF" w:rsidRPr="0050435B">
        <w:rPr>
          <w:rFonts w:ascii="Arial" w:hAnsi="Arial" w:cs="Arial"/>
          <w:b/>
          <w:bCs/>
        </w:rPr>
        <w:t>abordagens relevantes</w:t>
      </w:r>
      <w:r w:rsidR="009424EF" w:rsidRPr="0050435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em relação às tecnologias </w:t>
      </w:r>
      <w:r w:rsidR="009424EF" w:rsidRPr="0050435B">
        <w:rPr>
          <w:rFonts w:ascii="Arial" w:hAnsi="Arial" w:cs="Arial"/>
        </w:rPr>
        <w:t>(em termos do que é viável e com preço acessível)</w:t>
      </w:r>
      <w:r w:rsidR="00B9397B">
        <w:rPr>
          <w:rFonts w:ascii="Arial" w:hAnsi="Arial" w:cs="Arial"/>
        </w:rPr>
        <w:t xml:space="preserve"> </w:t>
      </w:r>
      <w:r w:rsidR="009424EF" w:rsidRPr="0050435B">
        <w:rPr>
          <w:rFonts w:ascii="Arial" w:hAnsi="Arial" w:cs="Arial"/>
        </w:rPr>
        <w:t xml:space="preserve">para resolver esses desafios, lembrando que opções </w:t>
      </w:r>
      <w:proofErr w:type="spellStart"/>
      <w:r w:rsidR="009424EF" w:rsidRPr="00BB79D2">
        <w:rPr>
          <w:rFonts w:ascii="Arial" w:hAnsi="Arial" w:cs="Arial"/>
          <w:i/>
          <w:iCs/>
        </w:rPr>
        <w:t>low</w:t>
      </w:r>
      <w:proofErr w:type="spellEnd"/>
      <w:r w:rsidR="009424EF" w:rsidRPr="00BB79D2">
        <w:rPr>
          <w:rFonts w:ascii="Arial" w:hAnsi="Arial" w:cs="Arial"/>
          <w:i/>
          <w:iCs/>
        </w:rPr>
        <w:t>-tech</w:t>
      </w:r>
      <w:r w:rsidR="009424EF" w:rsidRPr="00BB79D2">
        <w:rPr>
          <w:rFonts w:ascii="Arial" w:hAnsi="Arial" w:cs="Arial"/>
        </w:rPr>
        <w:t xml:space="preserve"> (como rádio ou TV) e </w:t>
      </w:r>
      <w:r w:rsidR="00F063C1">
        <w:rPr>
          <w:rFonts w:ascii="Arial" w:hAnsi="Arial" w:cs="Arial"/>
        </w:rPr>
        <w:t>R</w:t>
      </w:r>
      <w:r w:rsidR="00F063C1" w:rsidRPr="00BB79D2">
        <w:rPr>
          <w:rFonts w:ascii="Arial" w:hAnsi="Arial" w:cs="Arial"/>
        </w:rPr>
        <w:t>ecursos</w:t>
      </w:r>
      <w:r w:rsidR="00F063C1">
        <w:rPr>
          <w:rFonts w:ascii="Arial" w:hAnsi="Arial" w:cs="Arial"/>
        </w:rPr>
        <w:t xml:space="preserve"> E</w:t>
      </w:r>
      <w:r w:rsidR="009424EF" w:rsidRPr="00BB79D2">
        <w:rPr>
          <w:rFonts w:ascii="Arial" w:hAnsi="Arial" w:cs="Arial"/>
        </w:rPr>
        <w:t xml:space="preserve">ducacionais </w:t>
      </w:r>
      <w:r w:rsidR="00F063C1">
        <w:rPr>
          <w:rFonts w:ascii="Arial" w:hAnsi="Arial" w:cs="Arial"/>
        </w:rPr>
        <w:t>A</w:t>
      </w:r>
      <w:r w:rsidR="009424EF" w:rsidRPr="00BB79D2">
        <w:rPr>
          <w:rFonts w:ascii="Arial" w:hAnsi="Arial" w:cs="Arial"/>
        </w:rPr>
        <w:t xml:space="preserve">bertos podem, muitas vezes, </w:t>
      </w:r>
      <w:r>
        <w:rPr>
          <w:rFonts w:ascii="Arial" w:hAnsi="Arial" w:cs="Arial"/>
        </w:rPr>
        <w:t>oferecer</w:t>
      </w:r>
      <w:r w:rsidRPr="00BB79D2">
        <w:rPr>
          <w:rFonts w:ascii="Arial" w:hAnsi="Arial" w:cs="Arial"/>
        </w:rPr>
        <w:t xml:space="preserve"> </w:t>
      </w:r>
      <w:r w:rsidR="009424EF" w:rsidRPr="00BB79D2">
        <w:rPr>
          <w:rFonts w:ascii="Arial" w:hAnsi="Arial" w:cs="Arial"/>
        </w:rPr>
        <w:t xml:space="preserve">opções </w:t>
      </w:r>
      <w:r>
        <w:rPr>
          <w:rFonts w:ascii="Arial" w:hAnsi="Arial" w:cs="Arial"/>
        </w:rPr>
        <w:t>resilientes e vantajosas em termos de custo-benefício. É necessário lembrar ainda</w:t>
      </w:r>
      <w:r w:rsidR="009424EF" w:rsidRPr="00BB79D2">
        <w:rPr>
          <w:rFonts w:ascii="Arial" w:hAnsi="Arial" w:cs="Arial"/>
        </w:rPr>
        <w:t xml:space="preserve"> que </w:t>
      </w:r>
      <w:r w:rsidR="009424EF" w:rsidRPr="00DD25FA">
        <w:rPr>
          <w:rFonts w:ascii="Arial" w:hAnsi="Arial" w:cs="Arial"/>
          <w:b/>
          <w:bCs/>
        </w:rPr>
        <w:t>parcerias</w:t>
      </w:r>
      <w:r w:rsidR="009424EF" w:rsidRPr="00DD25FA">
        <w:rPr>
          <w:rFonts w:ascii="Arial" w:hAnsi="Arial" w:cs="Arial"/>
        </w:rPr>
        <w:t xml:space="preserve"> multissetoriais com o setor privado e a sociedade civil podem ser valiosas para assegurar a adequação e a sustentabilidade</w:t>
      </w:r>
      <w:r w:rsidR="009424EF" w:rsidRPr="00321894">
        <w:rPr>
          <w:rFonts w:ascii="Arial" w:hAnsi="Arial" w:cs="Arial"/>
        </w:rPr>
        <w:t>.</w:t>
      </w:r>
    </w:p>
    <w:p w14:paraId="6A71B2FC" w14:textId="77777777" w:rsidR="00E505F9" w:rsidRPr="00321894" w:rsidRDefault="009424EF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  <w:r w:rsidRPr="00B9397B">
        <w:rPr>
          <w:rFonts w:ascii="Arial" w:hAnsi="Arial" w:cs="Arial"/>
          <w:noProof/>
          <w:lang w:eastAsia="pt-BR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AA4D94" wp14:editId="506F2D43">
                <wp:simplePos x="0" y="0"/>
                <wp:positionH relativeFrom="column">
                  <wp:posOffset>2657871</wp:posOffset>
                </wp:positionH>
                <wp:positionV relativeFrom="paragraph">
                  <wp:posOffset>161644</wp:posOffset>
                </wp:positionV>
                <wp:extent cx="644577" cy="389744"/>
                <wp:effectExtent l="25400" t="0" r="41275" b="29845"/>
                <wp:wrapNone/>
                <wp:docPr id="100" name="Down Arrow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77" cy="38974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D48FCF" id="Down Arrow 100" o:spid="_x0000_s1026" type="#_x0000_t67" style="position:absolute;margin-left:209.3pt;margin-top:12.75pt;width:50.75pt;height:30.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" adj="10800" fillcolor="#4472c4 [3204]" strokecolor="#1f3763 [1604]" strokeweight="1pt"/>
            </w:pict>
          </mc:Fallback>
        </mc:AlternateContent>
      </w:r>
    </w:p>
    <w:p w14:paraId="26EC6F79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577D4D72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7D10FC1B" w14:textId="77777777" w:rsidR="00E505F9" w:rsidRPr="00321894" w:rsidRDefault="00E505F9" w:rsidP="00E5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785" w:right="515"/>
        <w:jc w:val="both"/>
        <w:rPr>
          <w:rFonts w:ascii="Arial" w:hAnsi="Arial" w:cs="Arial"/>
        </w:rPr>
      </w:pPr>
    </w:p>
    <w:p w14:paraId="0FA49504" w14:textId="55C358B0" w:rsidR="00E505F9" w:rsidRPr="00DD25FA" w:rsidRDefault="009A4665" w:rsidP="00E505F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ind w:left="1134" w:right="515" w:hanging="349"/>
        <w:jc w:val="both"/>
        <w:rPr>
          <w:rFonts w:ascii="Arial" w:hAnsi="Arial" w:cs="Arial"/>
        </w:rPr>
      </w:pPr>
      <w:r w:rsidRPr="009A4665">
        <w:rPr>
          <w:rFonts w:ascii="Arial" w:hAnsi="Arial" w:cs="Arial"/>
        </w:rPr>
        <w:t>Garantir sempre que a segurança, a proteção e a privacidade sejam consideradas como prioridade no uso da tecnologia digital para oferecer educação e formação, especialmente para crianças e adultos vulneráveis</w:t>
      </w:r>
      <w:r w:rsidR="005400B7">
        <w:rPr>
          <w:rFonts w:ascii="Arial" w:hAnsi="Arial" w:cs="Arial"/>
        </w:rPr>
        <w:t>.</w:t>
      </w:r>
    </w:p>
    <w:p w14:paraId="37F58203" w14:textId="77777777" w:rsidR="00E505F9" w:rsidRPr="00DD25FA" w:rsidRDefault="00E505F9" w:rsidP="00E505F9">
      <w:pPr>
        <w:rPr>
          <w:rFonts w:ascii="Arial" w:hAnsi="Arial" w:cs="Arial"/>
        </w:rPr>
      </w:pPr>
    </w:p>
    <w:p w14:paraId="60897279" w14:textId="6EDEFC34" w:rsidR="00E505F9" w:rsidRPr="00321894" w:rsidRDefault="009424EF" w:rsidP="008537AF">
      <w:pPr>
        <w:jc w:val="both"/>
        <w:rPr>
          <w:rFonts w:ascii="Arial" w:hAnsi="Arial" w:cs="Arial"/>
        </w:rPr>
      </w:pPr>
      <w:r w:rsidRPr="00321894">
        <w:rPr>
          <w:rFonts w:ascii="Arial" w:hAnsi="Arial" w:cs="Arial"/>
        </w:rPr>
        <w:lastRenderedPageBreak/>
        <w:t xml:space="preserve">Como destacado ao longo deste </w:t>
      </w:r>
      <w:r w:rsidR="001B0FB4">
        <w:rPr>
          <w:rFonts w:ascii="Arial" w:hAnsi="Arial" w:cs="Arial"/>
        </w:rPr>
        <w:t>r</w:t>
      </w:r>
      <w:r w:rsidRPr="00321894">
        <w:rPr>
          <w:rFonts w:ascii="Arial" w:hAnsi="Arial" w:cs="Arial"/>
        </w:rPr>
        <w:t xml:space="preserve">elatório, a ordem exata </w:t>
      </w:r>
      <w:r w:rsidR="00F063C1" w:rsidRPr="00321894">
        <w:rPr>
          <w:rFonts w:ascii="Arial" w:hAnsi="Arial" w:cs="Arial"/>
        </w:rPr>
        <w:t>d</w:t>
      </w:r>
      <w:r w:rsidR="00F063C1">
        <w:rPr>
          <w:rFonts w:ascii="Arial" w:hAnsi="Arial" w:cs="Arial"/>
        </w:rPr>
        <w:t>e</w:t>
      </w:r>
      <w:r w:rsidR="00F063C1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 xml:space="preserve">implementação das recomendações mais detalhadas dependerá </w:t>
      </w:r>
      <w:r w:rsidR="00551BA1">
        <w:rPr>
          <w:rFonts w:ascii="Arial" w:hAnsi="Arial" w:cs="Arial"/>
        </w:rPr>
        <w:t>em grande medida</w:t>
      </w:r>
      <w:r w:rsidR="00551BA1" w:rsidRPr="00321894">
        <w:rPr>
          <w:rFonts w:ascii="Arial" w:hAnsi="Arial" w:cs="Arial"/>
        </w:rPr>
        <w:t xml:space="preserve"> </w:t>
      </w:r>
      <w:r w:rsidRPr="00321894">
        <w:rPr>
          <w:rFonts w:ascii="Arial" w:hAnsi="Arial" w:cs="Arial"/>
        </w:rPr>
        <w:t>da natureza dos sistemas de educação</w:t>
      </w:r>
      <w:r w:rsidR="00551BA1">
        <w:rPr>
          <w:rFonts w:ascii="Arial" w:hAnsi="Arial" w:cs="Arial"/>
        </w:rPr>
        <w:t xml:space="preserve"> existentes</w:t>
      </w:r>
      <w:r w:rsidRPr="00321894">
        <w:rPr>
          <w:rFonts w:ascii="Arial" w:hAnsi="Arial" w:cs="Arial"/>
        </w:rPr>
        <w:t xml:space="preserve">, da vontade política, dos níveis de financiamento </w:t>
      </w:r>
      <w:r w:rsidR="00551BA1" w:rsidRPr="00321894">
        <w:rPr>
          <w:rFonts w:ascii="Arial" w:hAnsi="Arial" w:cs="Arial"/>
        </w:rPr>
        <w:t>disponíve</w:t>
      </w:r>
      <w:r w:rsidR="00551BA1">
        <w:rPr>
          <w:rFonts w:ascii="Arial" w:hAnsi="Arial" w:cs="Arial"/>
        </w:rPr>
        <w:t>is</w:t>
      </w:r>
      <w:r w:rsidRPr="00321894">
        <w:rPr>
          <w:rFonts w:ascii="Arial" w:hAnsi="Arial" w:cs="Arial"/>
        </w:rPr>
        <w:t xml:space="preserve">, da extensão da provisão de infraestrutura (como escolas, bibliotecas, energia elétrica e conexão à Internet) e </w:t>
      </w:r>
      <w:r w:rsidR="005400B7">
        <w:rPr>
          <w:rFonts w:ascii="Arial" w:hAnsi="Arial" w:cs="Arial"/>
        </w:rPr>
        <w:t>d</w:t>
      </w:r>
      <w:r w:rsidRPr="00321894">
        <w:rPr>
          <w:rFonts w:ascii="Arial" w:hAnsi="Arial" w:cs="Arial"/>
        </w:rPr>
        <w:t xml:space="preserve">a dimensão </w:t>
      </w:r>
      <w:r w:rsidR="00444038">
        <w:rPr>
          <w:rFonts w:ascii="Arial" w:hAnsi="Arial" w:cs="Arial"/>
        </w:rPr>
        <w:t xml:space="preserve">e complexidade </w:t>
      </w:r>
      <w:r w:rsidRPr="00321894">
        <w:rPr>
          <w:rFonts w:ascii="Arial" w:hAnsi="Arial" w:cs="Arial"/>
        </w:rPr>
        <w:t>geográfica do país.</w:t>
      </w:r>
      <w:r w:rsidR="00992F2F">
        <w:rPr>
          <w:rFonts w:ascii="Arial" w:hAnsi="Arial" w:cs="Arial"/>
        </w:rPr>
        <w:t xml:space="preserve"> </w:t>
      </w:r>
    </w:p>
    <w:p w14:paraId="13F96D71" w14:textId="77777777" w:rsidR="00E505F9" w:rsidRPr="00321894" w:rsidRDefault="00E505F9" w:rsidP="008537AF">
      <w:pPr>
        <w:jc w:val="both"/>
        <w:rPr>
          <w:rFonts w:ascii="Arial" w:hAnsi="Arial" w:cs="Arial"/>
        </w:rPr>
      </w:pPr>
    </w:p>
    <w:p w14:paraId="62E84797" w14:textId="7940DC8B" w:rsidR="00E505F9" w:rsidRPr="00321894" w:rsidRDefault="00444E77" w:rsidP="008537AF">
      <w:pPr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Há do</w:t>
      </w:r>
      <w:r w:rsidR="00D422C9" w:rsidRPr="00321894">
        <w:rPr>
          <w:rFonts w:ascii="Arial" w:hAnsi="Arial" w:cs="Arial"/>
        </w:rPr>
        <w:t>is princípios que costumam ser esquecidos</w:t>
      </w:r>
      <w:r w:rsidRPr="00444E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quanto</w:t>
      </w:r>
      <w:r w:rsidRPr="003218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</w:t>
      </w:r>
      <w:r w:rsidRPr="00321894">
        <w:rPr>
          <w:rFonts w:ascii="Arial" w:hAnsi="Arial" w:cs="Arial"/>
        </w:rPr>
        <w:t>o que não deve ser feito</w:t>
      </w:r>
      <w:r>
        <w:rPr>
          <w:rFonts w:ascii="Arial" w:hAnsi="Arial" w:cs="Arial"/>
        </w:rPr>
        <w:t>, mas que deveriam ser sempre considerados</w:t>
      </w:r>
      <w:r w:rsidR="009424EF" w:rsidRPr="00321894">
        <w:rPr>
          <w:rFonts w:ascii="Arial" w:hAnsi="Arial" w:cs="Arial"/>
        </w:rPr>
        <w:t>:</w:t>
      </w:r>
    </w:p>
    <w:p w14:paraId="040F46E6" w14:textId="77777777" w:rsidR="00E505F9" w:rsidRPr="00321894" w:rsidRDefault="00E505F9" w:rsidP="008537AF">
      <w:pPr>
        <w:ind w:firstLine="360"/>
        <w:jc w:val="both"/>
        <w:rPr>
          <w:rFonts w:ascii="Arial" w:hAnsi="Arial" w:cs="Arial"/>
        </w:rPr>
      </w:pPr>
    </w:p>
    <w:p w14:paraId="591F8D44" w14:textId="2522D339" w:rsidR="00E505F9" w:rsidRPr="00321894" w:rsidRDefault="00C65022" w:rsidP="008537AF">
      <w:pPr>
        <w:pStyle w:val="ListParagraph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Pr="00321894">
        <w:rPr>
          <w:rFonts w:ascii="Arial" w:hAnsi="Arial" w:cs="Arial"/>
        </w:rPr>
        <w:t>ão introduz</w:t>
      </w:r>
      <w:r>
        <w:rPr>
          <w:rFonts w:ascii="Arial" w:hAnsi="Arial" w:cs="Arial"/>
        </w:rPr>
        <w:t xml:space="preserve">ir </w:t>
      </w:r>
      <w:r w:rsidR="009424EF" w:rsidRPr="00321894">
        <w:rPr>
          <w:rFonts w:ascii="Arial" w:hAnsi="Arial" w:cs="Arial"/>
        </w:rPr>
        <w:t xml:space="preserve">tecnologias digitais nas escolas sem que haja um número suficiente de professores </w:t>
      </w:r>
      <w:r w:rsidR="00F063C1">
        <w:rPr>
          <w:rFonts w:ascii="Arial" w:hAnsi="Arial" w:cs="Arial"/>
        </w:rPr>
        <w:t>capacitados</w:t>
      </w:r>
      <w:r w:rsidR="009424EF" w:rsidRPr="00321894">
        <w:rPr>
          <w:rFonts w:ascii="Arial" w:hAnsi="Arial" w:cs="Arial"/>
        </w:rPr>
        <w:t xml:space="preserve"> </w:t>
      </w:r>
      <w:r w:rsidR="00F063C1">
        <w:rPr>
          <w:rFonts w:ascii="Arial" w:hAnsi="Arial" w:cs="Arial"/>
        </w:rPr>
        <w:t xml:space="preserve">para utilizá-las </w:t>
      </w:r>
      <w:r>
        <w:rPr>
          <w:rFonts w:ascii="Arial" w:hAnsi="Arial" w:cs="Arial"/>
        </w:rPr>
        <w:t xml:space="preserve">de forma efetiva </w:t>
      </w:r>
      <w:r w:rsidR="00F063C1">
        <w:rPr>
          <w:rFonts w:ascii="Arial" w:hAnsi="Arial" w:cs="Arial"/>
        </w:rPr>
        <w:t>na melhoria dos</w:t>
      </w:r>
      <w:r w:rsidR="009424EF" w:rsidRPr="00321894">
        <w:rPr>
          <w:rFonts w:ascii="Arial" w:hAnsi="Arial" w:cs="Arial"/>
        </w:rPr>
        <w:t xml:space="preserve"> resultados da aprendizagem; e</w:t>
      </w:r>
    </w:p>
    <w:p w14:paraId="2A7B4DE2" w14:textId="77777777" w:rsidR="00E505F9" w:rsidRPr="00321894" w:rsidRDefault="00E505F9" w:rsidP="008537AF">
      <w:pPr>
        <w:pStyle w:val="ListParagraph"/>
        <w:jc w:val="both"/>
        <w:rPr>
          <w:rFonts w:ascii="Arial" w:hAnsi="Arial" w:cs="Arial"/>
        </w:rPr>
      </w:pPr>
    </w:p>
    <w:p w14:paraId="5767AB52" w14:textId="4B4BCE3B" w:rsidR="00E505F9" w:rsidRPr="00321894" w:rsidRDefault="00C65022" w:rsidP="008537AF">
      <w:pPr>
        <w:pStyle w:val="ListParagraph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Pr</w:t>
      </w:r>
      <w:r w:rsidRPr="00321894">
        <w:rPr>
          <w:rFonts w:ascii="Arial" w:hAnsi="Arial" w:cs="Arial"/>
        </w:rPr>
        <w:t>ojetos</w:t>
      </w:r>
      <w:r w:rsidR="00F063C1">
        <w:rPr>
          <w:rFonts w:ascii="Arial" w:hAnsi="Arial" w:cs="Arial"/>
        </w:rPr>
        <w:t>-</w:t>
      </w:r>
      <w:r w:rsidR="009424EF" w:rsidRPr="00321894">
        <w:rPr>
          <w:rFonts w:ascii="Arial" w:hAnsi="Arial" w:cs="Arial"/>
        </w:rPr>
        <w:t>piloto</w:t>
      </w:r>
      <w:r>
        <w:rPr>
          <w:rFonts w:ascii="Arial" w:hAnsi="Arial" w:cs="Arial"/>
        </w:rPr>
        <w:t xml:space="preserve"> que </w:t>
      </w:r>
      <w:r w:rsidR="00845757">
        <w:rPr>
          <w:rFonts w:ascii="Arial" w:hAnsi="Arial" w:cs="Arial"/>
        </w:rPr>
        <w:t>objetivam o</w:t>
      </w:r>
      <w:r w:rsidR="009424EF" w:rsidRPr="00321894">
        <w:rPr>
          <w:rFonts w:ascii="Arial" w:hAnsi="Arial" w:cs="Arial"/>
        </w:rPr>
        <w:t xml:space="preserve"> uso de tecnologias digitais para a educação não devem ser </w:t>
      </w:r>
      <w:r w:rsidR="001B0FB4">
        <w:rPr>
          <w:rFonts w:ascii="Arial" w:hAnsi="Arial" w:cs="Arial"/>
        </w:rPr>
        <w:t>planejados</w:t>
      </w:r>
      <w:r w:rsidR="001B0FB4" w:rsidRPr="00321894">
        <w:rPr>
          <w:rFonts w:ascii="Arial" w:hAnsi="Arial" w:cs="Arial"/>
        </w:rPr>
        <w:t xml:space="preserve"> </w:t>
      </w:r>
      <w:r w:rsidR="001B0FB4">
        <w:rPr>
          <w:rFonts w:ascii="Arial" w:hAnsi="Arial" w:cs="Arial"/>
        </w:rPr>
        <w:t>para</w:t>
      </w:r>
      <w:r w:rsidR="009424EF" w:rsidRPr="00321894">
        <w:rPr>
          <w:rFonts w:ascii="Arial" w:hAnsi="Arial" w:cs="Arial"/>
        </w:rPr>
        <w:t xml:space="preserve"> lugares mais </w:t>
      </w:r>
      <w:r w:rsidR="00F063C1" w:rsidRPr="00321894">
        <w:rPr>
          <w:rFonts w:ascii="Arial" w:hAnsi="Arial" w:cs="Arial"/>
        </w:rPr>
        <w:t>f</w:t>
      </w:r>
      <w:r w:rsidR="00F063C1">
        <w:rPr>
          <w:rFonts w:ascii="Arial" w:hAnsi="Arial" w:cs="Arial"/>
        </w:rPr>
        <w:t>a</w:t>
      </w:r>
      <w:r w:rsidR="00F063C1" w:rsidRPr="00321894">
        <w:rPr>
          <w:rFonts w:ascii="Arial" w:hAnsi="Arial" w:cs="Arial"/>
        </w:rPr>
        <w:t>c</w:t>
      </w:r>
      <w:r w:rsidR="00F063C1">
        <w:rPr>
          <w:rFonts w:ascii="Arial" w:hAnsi="Arial" w:cs="Arial"/>
        </w:rPr>
        <w:t>tíveis</w:t>
      </w:r>
      <w:r w:rsidR="00F063C1"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 xml:space="preserve">de </w:t>
      </w:r>
      <w:r w:rsidR="001B0FB4">
        <w:rPr>
          <w:rFonts w:ascii="Arial" w:hAnsi="Arial" w:cs="Arial"/>
        </w:rPr>
        <w:t>serem implementados</w:t>
      </w:r>
      <w:r w:rsidR="0047749D">
        <w:rPr>
          <w:rFonts w:ascii="Arial" w:hAnsi="Arial" w:cs="Arial"/>
        </w:rPr>
        <w:t>,</w:t>
      </w:r>
      <w:r w:rsidR="009424EF" w:rsidRPr="00321894">
        <w:rPr>
          <w:rFonts w:ascii="Arial" w:hAnsi="Arial" w:cs="Arial"/>
        </w:rPr>
        <w:t xml:space="preserve"> </w:t>
      </w:r>
      <w:r w:rsidR="0047749D">
        <w:rPr>
          <w:rFonts w:ascii="Arial" w:hAnsi="Arial" w:cs="Arial"/>
        </w:rPr>
        <w:t>nos quais</w:t>
      </w:r>
      <w:r w:rsidR="009424EF" w:rsidRPr="00321894">
        <w:rPr>
          <w:rFonts w:ascii="Arial" w:hAnsi="Arial" w:cs="Arial"/>
        </w:rPr>
        <w:t xml:space="preserve"> </w:t>
      </w:r>
      <w:r w:rsidR="00845757">
        <w:rPr>
          <w:rFonts w:ascii="Arial" w:hAnsi="Arial" w:cs="Arial"/>
        </w:rPr>
        <w:t>há</w:t>
      </w:r>
      <w:r w:rsidR="00845757" w:rsidRPr="00321894">
        <w:rPr>
          <w:rFonts w:ascii="Arial" w:hAnsi="Arial" w:cs="Arial"/>
        </w:rPr>
        <w:t xml:space="preserve"> </w:t>
      </w:r>
      <w:r w:rsidR="009424EF" w:rsidRPr="00321894">
        <w:rPr>
          <w:rFonts w:ascii="Arial" w:hAnsi="Arial" w:cs="Arial"/>
        </w:rPr>
        <w:t>mais chances de serem bem</w:t>
      </w:r>
      <w:r w:rsidR="005400B7">
        <w:rPr>
          <w:rFonts w:ascii="Arial" w:hAnsi="Arial" w:cs="Arial"/>
        </w:rPr>
        <w:t>-</w:t>
      </w:r>
      <w:r w:rsidR="009424EF" w:rsidRPr="00321894">
        <w:rPr>
          <w:rFonts w:ascii="Arial" w:hAnsi="Arial" w:cs="Arial"/>
        </w:rPr>
        <w:t xml:space="preserve">sucedidos; devem ser </w:t>
      </w:r>
      <w:r w:rsidR="001B0FB4">
        <w:rPr>
          <w:rFonts w:ascii="Arial" w:hAnsi="Arial" w:cs="Arial"/>
        </w:rPr>
        <w:t>direcionados</w:t>
      </w:r>
      <w:r w:rsidR="009424EF" w:rsidRPr="00321894">
        <w:rPr>
          <w:rFonts w:ascii="Arial" w:hAnsi="Arial" w:cs="Arial"/>
        </w:rPr>
        <w:t xml:space="preserve"> </w:t>
      </w:r>
      <w:r w:rsidR="00304E3E">
        <w:rPr>
          <w:rFonts w:ascii="Arial" w:hAnsi="Arial" w:cs="Arial"/>
        </w:rPr>
        <w:t xml:space="preserve">às populações </w:t>
      </w:r>
      <w:r w:rsidR="00716175">
        <w:rPr>
          <w:rFonts w:ascii="Arial" w:hAnsi="Arial" w:cs="Arial"/>
        </w:rPr>
        <w:t xml:space="preserve">mais pobres </w:t>
      </w:r>
      <w:r w:rsidR="00304E3E">
        <w:rPr>
          <w:rFonts w:ascii="Arial" w:hAnsi="Arial" w:cs="Arial"/>
        </w:rPr>
        <w:t>e marginalizadas</w:t>
      </w:r>
      <w:r w:rsidR="001B0FB4">
        <w:rPr>
          <w:rFonts w:ascii="Arial" w:hAnsi="Arial" w:cs="Arial"/>
        </w:rPr>
        <w:t xml:space="preserve"> e em contextos mais </w:t>
      </w:r>
      <w:r w:rsidR="00845757">
        <w:rPr>
          <w:rFonts w:ascii="Arial" w:hAnsi="Arial" w:cs="Arial"/>
        </w:rPr>
        <w:t>desafiadores</w:t>
      </w:r>
      <w:r w:rsidR="001B0FB4">
        <w:rPr>
          <w:rFonts w:ascii="Arial" w:hAnsi="Arial" w:cs="Arial"/>
        </w:rPr>
        <w:t>,</w:t>
      </w:r>
      <w:r w:rsidR="00845757">
        <w:rPr>
          <w:rFonts w:ascii="Arial" w:hAnsi="Arial" w:cs="Arial"/>
        </w:rPr>
        <w:t xml:space="preserve"> onde </w:t>
      </w:r>
      <w:r w:rsidR="00444038">
        <w:rPr>
          <w:rFonts w:ascii="Arial" w:hAnsi="Arial" w:cs="Arial"/>
        </w:rPr>
        <w:t>mais inovação e criatividade são</w:t>
      </w:r>
      <w:r w:rsidR="00845757">
        <w:rPr>
          <w:rFonts w:ascii="Arial" w:hAnsi="Arial" w:cs="Arial"/>
        </w:rPr>
        <w:t xml:space="preserve"> necessári</w:t>
      </w:r>
      <w:r w:rsidR="00444038">
        <w:rPr>
          <w:rFonts w:ascii="Arial" w:hAnsi="Arial" w:cs="Arial"/>
        </w:rPr>
        <w:t>as</w:t>
      </w:r>
      <w:r w:rsidR="00845757">
        <w:rPr>
          <w:rFonts w:ascii="Arial" w:hAnsi="Arial" w:cs="Arial"/>
        </w:rPr>
        <w:t xml:space="preserve"> para </w:t>
      </w:r>
      <w:r w:rsidR="009424EF" w:rsidRPr="00321894">
        <w:rPr>
          <w:rFonts w:ascii="Arial" w:hAnsi="Arial" w:cs="Arial"/>
        </w:rPr>
        <w:t>que sejam bem</w:t>
      </w:r>
      <w:r w:rsidR="00B9397B">
        <w:rPr>
          <w:rFonts w:ascii="Arial" w:hAnsi="Arial" w:cs="Arial"/>
        </w:rPr>
        <w:t>-</w:t>
      </w:r>
      <w:r w:rsidR="009424EF" w:rsidRPr="00321894">
        <w:rPr>
          <w:rFonts w:ascii="Arial" w:hAnsi="Arial" w:cs="Arial"/>
        </w:rPr>
        <w:t>sucedidos.</w:t>
      </w:r>
    </w:p>
    <w:p w14:paraId="6E0E614B" w14:textId="77777777" w:rsidR="00002AFD" w:rsidRPr="00321894" w:rsidRDefault="00002AFD">
      <w:pPr>
        <w:rPr>
          <w:rFonts w:ascii="Arial" w:hAnsi="Arial" w:cs="Arial"/>
          <w:b/>
          <w:bCs/>
          <w:i/>
          <w:iCs/>
        </w:rPr>
      </w:pPr>
    </w:p>
    <w:sectPr w:rsidR="00002AFD" w:rsidRPr="00321894" w:rsidSect="00C75BFB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7406E2" w14:textId="77777777" w:rsidR="00195C47" w:rsidRDefault="00195C47">
      <w:r>
        <w:separator/>
      </w:r>
    </w:p>
  </w:endnote>
  <w:endnote w:type="continuationSeparator" w:id="0">
    <w:p w14:paraId="05346CCA" w14:textId="77777777" w:rsidR="00195C47" w:rsidRDefault="00195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2116EA" w14:textId="77777777" w:rsidR="006816C8" w:rsidRDefault="006816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B20833" w14:textId="77777777" w:rsidR="006816C8" w:rsidRDefault="006816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2D0C8" w14:textId="77777777" w:rsidR="006816C8" w:rsidRDefault="006816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EDEB3B" w14:textId="77777777" w:rsidR="00195C47" w:rsidRDefault="00195C47">
      <w:r>
        <w:separator/>
      </w:r>
    </w:p>
  </w:footnote>
  <w:footnote w:type="continuationSeparator" w:id="0">
    <w:p w14:paraId="5E1E081C" w14:textId="77777777" w:rsidR="00195C47" w:rsidRDefault="00195C47">
      <w:r>
        <w:continuationSeparator/>
      </w:r>
    </w:p>
  </w:footnote>
  <w:footnote w:id="1">
    <w:p w14:paraId="0634C175" w14:textId="5511F480" w:rsidR="00C24B3C" w:rsidRPr="00C24B3C" w:rsidRDefault="00C24B3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24B3C">
        <w:t>Disponível em:</w:t>
      </w:r>
      <w:r>
        <w:t xml:space="preserve"> </w:t>
      </w:r>
      <w:hyperlink r:id="rId1" w:history="1">
        <w:r w:rsidRPr="009245A6">
          <w:rPr>
            <w:rStyle w:val="Hyperlink"/>
            <w:rFonts w:ascii="Arial" w:hAnsi="Arial" w:cs="Arial"/>
          </w:rPr>
          <w:t>https://ict4d.org.uk/technology-and-education-post-COVID-19/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940973" w14:textId="16136A43" w:rsidR="003A0AEE" w:rsidRDefault="003A0A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3DD7FC" w14:textId="01E043B7" w:rsidR="003A0AEE" w:rsidRPr="00361567" w:rsidRDefault="003A0AEE" w:rsidP="00883116">
    <w:pPr>
      <w:pStyle w:val="Header"/>
      <w:jc w:val="center"/>
      <w:rPr>
        <w:rFonts w:ascii="Arial" w:hAnsi="Arial" w:cs="Arial"/>
        <w:i/>
        <w:iCs/>
      </w:rPr>
    </w:pPr>
    <w:r w:rsidRPr="00883116">
      <w:rPr>
        <w:rFonts w:ascii="Arial" w:hAnsi="Arial" w:cs="Arial"/>
        <w:i/>
        <w:iCs/>
      </w:rPr>
      <w:t xml:space="preserve">Relatório Final do EMM </w:t>
    </w:r>
    <w:r w:rsidR="00C65D9C">
      <w:rPr>
        <w:rFonts w:ascii="Arial" w:hAnsi="Arial" w:cs="Arial"/>
        <w:i/>
        <w:iCs/>
      </w:rPr>
      <w:t>21</w:t>
    </w:r>
    <w:r w:rsidRPr="00883116">
      <w:rPr>
        <w:rFonts w:ascii="Arial" w:hAnsi="Arial" w:cs="Arial"/>
        <w:i/>
        <w:iCs/>
      </w:rPr>
      <w:t xml:space="preserve"> de </w:t>
    </w:r>
    <w:r w:rsidR="00C65D9C">
      <w:rPr>
        <w:rFonts w:ascii="Arial" w:hAnsi="Arial" w:cs="Arial"/>
        <w:i/>
        <w:iCs/>
      </w:rPr>
      <w:t>dezembro</w:t>
    </w:r>
    <w:r w:rsidRPr="00883116">
      <w:rPr>
        <w:rFonts w:ascii="Arial" w:hAnsi="Arial" w:cs="Arial"/>
        <w:i/>
        <w:iCs/>
      </w:rPr>
      <w:t xml:space="preserve"> de 2020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66F11A" w14:textId="24601BB3" w:rsidR="003A0AEE" w:rsidRDefault="003A0A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0C72B3"/>
    <w:multiLevelType w:val="hybridMultilevel"/>
    <w:tmpl w:val="933E32C2"/>
    <w:lvl w:ilvl="0" w:tplc="682E040E">
      <w:start w:val="1"/>
      <w:numFmt w:val="decimal"/>
      <w:lvlText w:val="%1."/>
      <w:lvlJc w:val="left"/>
      <w:pPr>
        <w:ind w:left="1145" w:hanging="360"/>
      </w:pPr>
    </w:lvl>
    <w:lvl w:ilvl="1" w:tplc="0672A8AC" w:tentative="1">
      <w:start w:val="1"/>
      <w:numFmt w:val="lowerLetter"/>
      <w:lvlText w:val="%2."/>
      <w:lvlJc w:val="left"/>
      <w:pPr>
        <w:ind w:left="1865" w:hanging="360"/>
      </w:pPr>
    </w:lvl>
    <w:lvl w:ilvl="2" w:tplc="61488120" w:tentative="1">
      <w:start w:val="1"/>
      <w:numFmt w:val="lowerRoman"/>
      <w:lvlText w:val="%3."/>
      <w:lvlJc w:val="right"/>
      <w:pPr>
        <w:ind w:left="2585" w:hanging="180"/>
      </w:pPr>
    </w:lvl>
    <w:lvl w:ilvl="3" w:tplc="32E03E14" w:tentative="1">
      <w:start w:val="1"/>
      <w:numFmt w:val="decimal"/>
      <w:lvlText w:val="%4."/>
      <w:lvlJc w:val="left"/>
      <w:pPr>
        <w:ind w:left="3305" w:hanging="360"/>
      </w:pPr>
    </w:lvl>
    <w:lvl w:ilvl="4" w:tplc="FA32FE58" w:tentative="1">
      <w:start w:val="1"/>
      <w:numFmt w:val="lowerLetter"/>
      <w:lvlText w:val="%5."/>
      <w:lvlJc w:val="left"/>
      <w:pPr>
        <w:ind w:left="4025" w:hanging="360"/>
      </w:pPr>
    </w:lvl>
    <w:lvl w:ilvl="5" w:tplc="38A2F3DE" w:tentative="1">
      <w:start w:val="1"/>
      <w:numFmt w:val="lowerRoman"/>
      <w:lvlText w:val="%6."/>
      <w:lvlJc w:val="right"/>
      <w:pPr>
        <w:ind w:left="4745" w:hanging="180"/>
      </w:pPr>
    </w:lvl>
    <w:lvl w:ilvl="6" w:tplc="4C98F75E" w:tentative="1">
      <w:start w:val="1"/>
      <w:numFmt w:val="decimal"/>
      <w:lvlText w:val="%7."/>
      <w:lvlJc w:val="left"/>
      <w:pPr>
        <w:ind w:left="5465" w:hanging="360"/>
      </w:pPr>
    </w:lvl>
    <w:lvl w:ilvl="7" w:tplc="65EA411E" w:tentative="1">
      <w:start w:val="1"/>
      <w:numFmt w:val="lowerLetter"/>
      <w:lvlText w:val="%8."/>
      <w:lvlJc w:val="left"/>
      <w:pPr>
        <w:ind w:left="6185" w:hanging="360"/>
      </w:pPr>
    </w:lvl>
    <w:lvl w:ilvl="8" w:tplc="888622CA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 w15:restartNumberingAfterBreak="0">
    <w:nsid w:val="0808392A"/>
    <w:multiLevelType w:val="hybridMultilevel"/>
    <w:tmpl w:val="64545D66"/>
    <w:lvl w:ilvl="0" w:tplc="4DF659C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0A004D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534E60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582672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E42D1A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E400581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5902318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6BCA57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4DE4B2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7967BD"/>
    <w:multiLevelType w:val="hybridMultilevel"/>
    <w:tmpl w:val="F03E21CA"/>
    <w:lvl w:ilvl="0" w:tplc="DE446C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F02ED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A86B1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FC14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C83B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4E6A8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5CE32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1C68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22CC7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093E76"/>
    <w:multiLevelType w:val="hybridMultilevel"/>
    <w:tmpl w:val="E14CAAEC"/>
    <w:lvl w:ilvl="0" w:tplc="C94C11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AC55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30896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4044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0C0F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B69C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944E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2A06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D43C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923D2A"/>
    <w:multiLevelType w:val="hybridMultilevel"/>
    <w:tmpl w:val="4E601600"/>
    <w:lvl w:ilvl="0" w:tplc="65888DC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1C4A84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C84B58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3604E9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DFE714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92CFE6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98A53E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616FD2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77801E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3CA3B73"/>
    <w:multiLevelType w:val="hybridMultilevel"/>
    <w:tmpl w:val="BA305A86"/>
    <w:lvl w:ilvl="0" w:tplc="2460F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96AB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B8A31F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AA95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BEB1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1F853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50C99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98642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6E45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E1570F"/>
    <w:multiLevelType w:val="hybridMultilevel"/>
    <w:tmpl w:val="46160B3E"/>
    <w:lvl w:ilvl="0" w:tplc="951CC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8CE1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B610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1E18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BA39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B2644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3C23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24E4D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AE284C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E3423"/>
    <w:multiLevelType w:val="hybridMultilevel"/>
    <w:tmpl w:val="E56E5670"/>
    <w:lvl w:ilvl="0" w:tplc="69B82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5EE80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2B030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623A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AEDE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A66DA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4275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8EB63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9201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E07819"/>
    <w:multiLevelType w:val="hybridMultilevel"/>
    <w:tmpl w:val="362A69AA"/>
    <w:lvl w:ilvl="0" w:tplc="6250312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534B82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29474B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460CF8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91A732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ECF8B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A0A356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1A42AA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6032CEC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AAA282E"/>
    <w:multiLevelType w:val="hybridMultilevel"/>
    <w:tmpl w:val="60B8E6D0"/>
    <w:lvl w:ilvl="0" w:tplc="D9F661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CC3F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B823F7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DA49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A697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402FF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D456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1A5A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2041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E81EBB"/>
    <w:multiLevelType w:val="hybridMultilevel"/>
    <w:tmpl w:val="5FA822C6"/>
    <w:lvl w:ilvl="0" w:tplc="BAF600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0402A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0A96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6CD2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627A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ACF9A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B25BC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5EF2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8226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C943D8"/>
    <w:multiLevelType w:val="hybridMultilevel"/>
    <w:tmpl w:val="E5E4DF98"/>
    <w:lvl w:ilvl="0" w:tplc="833AC7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9E9F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34AF4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16BB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624B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A210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88AA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D092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DB480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DA5E86"/>
    <w:multiLevelType w:val="hybridMultilevel"/>
    <w:tmpl w:val="275EB51C"/>
    <w:lvl w:ilvl="0" w:tplc="074C32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A03E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1E50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7882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0497B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AEC1C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B0C56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F665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6B8B9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331FC9"/>
    <w:multiLevelType w:val="hybridMultilevel"/>
    <w:tmpl w:val="933E32C2"/>
    <w:lvl w:ilvl="0" w:tplc="1A8EFDF4">
      <w:start w:val="1"/>
      <w:numFmt w:val="decimal"/>
      <w:lvlText w:val="%1."/>
      <w:lvlJc w:val="left"/>
      <w:pPr>
        <w:ind w:left="1145" w:hanging="360"/>
      </w:pPr>
    </w:lvl>
    <w:lvl w:ilvl="1" w:tplc="3416939A" w:tentative="1">
      <w:start w:val="1"/>
      <w:numFmt w:val="lowerLetter"/>
      <w:lvlText w:val="%2."/>
      <w:lvlJc w:val="left"/>
      <w:pPr>
        <w:ind w:left="1865" w:hanging="360"/>
      </w:pPr>
    </w:lvl>
    <w:lvl w:ilvl="2" w:tplc="FC20EDB4" w:tentative="1">
      <w:start w:val="1"/>
      <w:numFmt w:val="lowerRoman"/>
      <w:lvlText w:val="%3."/>
      <w:lvlJc w:val="right"/>
      <w:pPr>
        <w:ind w:left="2585" w:hanging="180"/>
      </w:pPr>
    </w:lvl>
    <w:lvl w:ilvl="3" w:tplc="BC9E8798" w:tentative="1">
      <w:start w:val="1"/>
      <w:numFmt w:val="decimal"/>
      <w:lvlText w:val="%4."/>
      <w:lvlJc w:val="left"/>
      <w:pPr>
        <w:ind w:left="3305" w:hanging="360"/>
      </w:pPr>
    </w:lvl>
    <w:lvl w:ilvl="4" w:tplc="50344496" w:tentative="1">
      <w:start w:val="1"/>
      <w:numFmt w:val="lowerLetter"/>
      <w:lvlText w:val="%5."/>
      <w:lvlJc w:val="left"/>
      <w:pPr>
        <w:ind w:left="4025" w:hanging="360"/>
      </w:pPr>
    </w:lvl>
    <w:lvl w:ilvl="5" w:tplc="C0364D4C" w:tentative="1">
      <w:start w:val="1"/>
      <w:numFmt w:val="lowerRoman"/>
      <w:lvlText w:val="%6."/>
      <w:lvlJc w:val="right"/>
      <w:pPr>
        <w:ind w:left="4745" w:hanging="180"/>
      </w:pPr>
    </w:lvl>
    <w:lvl w:ilvl="6" w:tplc="D0E21C36" w:tentative="1">
      <w:start w:val="1"/>
      <w:numFmt w:val="decimal"/>
      <w:lvlText w:val="%7."/>
      <w:lvlJc w:val="left"/>
      <w:pPr>
        <w:ind w:left="5465" w:hanging="360"/>
      </w:pPr>
    </w:lvl>
    <w:lvl w:ilvl="7" w:tplc="A540010E" w:tentative="1">
      <w:start w:val="1"/>
      <w:numFmt w:val="lowerLetter"/>
      <w:lvlText w:val="%8."/>
      <w:lvlJc w:val="left"/>
      <w:pPr>
        <w:ind w:left="6185" w:hanging="360"/>
      </w:pPr>
    </w:lvl>
    <w:lvl w:ilvl="8" w:tplc="E50E092A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  <w:num w:numId="2">
    <w:abstractNumId w:val="4"/>
  </w:num>
  <w:num w:numId="3">
    <w:abstractNumId w:val="13"/>
  </w:num>
  <w:num w:numId="4">
    <w:abstractNumId w:val="12"/>
  </w:num>
  <w:num w:numId="5">
    <w:abstractNumId w:val="5"/>
  </w:num>
  <w:num w:numId="6">
    <w:abstractNumId w:val="7"/>
  </w:num>
  <w:num w:numId="7">
    <w:abstractNumId w:val="11"/>
  </w:num>
  <w:num w:numId="8">
    <w:abstractNumId w:val="10"/>
  </w:num>
  <w:num w:numId="9">
    <w:abstractNumId w:val="8"/>
  </w:num>
  <w:num w:numId="10">
    <w:abstractNumId w:val="1"/>
  </w:num>
  <w:num w:numId="11">
    <w:abstractNumId w:val="9"/>
  </w:num>
  <w:num w:numId="12">
    <w:abstractNumId w:val="2"/>
  </w:num>
  <w:num w:numId="13">
    <w:abstractNumId w:val="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wNrM0NzU3NjEzMDBU0lEKTi0uzszPAykwrAUAK+bnziwAAAA="/>
  </w:docVars>
  <w:rsids>
    <w:rsidRoot w:val="00E505F9"/>
    <w:rsid w:val="000007F4"/>
    <w:rsid w:val="000023DA"/>
    <w:rsid w:val="00002AFD"/>
    <w:rsid w:val="00040B10"/>
    <w:rsid w:val="000471CC"/>
    <w:rsid w:val="000700C8"/>
    <w:rsid w:val="000745EF"/>
    <w:rsid w:val="00075553"/>
    <w:rsid w:val="000A234A"/>
    <w:rsid w:val="000C0530"/>
    <w:rsid w:val="000C6754"/>
    <w:rsid w:val="000C6C42"/>
    <w:rsid w:val="000F03F1"/>
    <w:rsid w:val="00101DEA"/>
    <w:rsid w:val="00104EA1"/>
    <w:rsid w:val="00116A8D"/>
    <w:rsid w:val="00136354"/>
    <w:rsid w:val="00161B4D"/>
    <w:rsid w:val="00161ED4"/>
    <w:rsid w:val="001657E9"/>
    <w:rsid w:val="00166762"/>
    <w:rsid w:val="00171BFB"/>
    <w:rsid w:val="00172CDE"/>
    <w:rsid w:val="00174CBC"/>
    <w:rsid w:val="00195C47"/>
    <w:rsid w:val="001A07F0"/>
    <w:rsid w:val="001A39F7"/>
    <w:rsid w:val="001A594C"/>
    <w:rsid w:val="001B0FB4"/>
    <w:rsid w:val="001B4F13"/>
    <w:rsid w:val="001D496E"/>
    <w:rsid w:val="001E2F5D"/>
    <w:rsid w:val="001E4DA6"/>
    <w:rsid w:val="001E5727"/>
    <w:rsid w:val="00200200"/>
    <w:rsid w:val="002049AA"/>
    <w:rsid w:val="00213F34"/>
    <w:rsid w:val="00214F7E"/>
    <w:rsid w:val="00222AE3"/>
    <w:rsid w:val="00235E69"/>
    <w:rsid w:val="00252B8F"/>
    <w:rsid w:val="00253F70"/>
    <w:rsid w:val="00260051"/>
    <w:rsid w:val="00267CE3"/>
    <w:rsid w:val="002A41DB"/>
    <w:rsid w:val="002A7C66"/>
    <w:rsid w:val="002C2B4A"/>
    <w:rsid w:val="002D4EA9"/>
    <w:rsid w:val="002E00A8"/>
    <w:rsid w:val="00304E3E"/>
    <w:rsid w:val="003076D9"/>
    <w:rsid w:val="00310ADF"/>
    <w:rsid w:val="00315F81"/>
    <w:rsid w:val="00321894"/>
    <w:rsid w:val="00325E0D"/>
    <w:rsid w:val="00331B84"/>
    <w:rsid w:val="003364B1"/>
    <w:rsid w:val="0034183B"/>
    <w:rsid w:val="00347034"/>
    <w:rsid w:val="00361567"/>
    <w:rsid w:val="00380669"/>
    <w:rsid w:val="00383C84"/>
    <w:rsid w:val="00387537"/>
    <w:rsid w:val="00395D25"/>
    <w:rsid w:val="003A0AEE"/>
    <w:rsid w:val="003A2EE2"/>
    <w:rsid w:val="003A7802"/>
    <w:rsid w:val="003D6CDC"/>
    <w:rsid w:val="003E07B8"/>
    <w:rsid w:val="003E231B"/>
    <w:rsid w:val="003F593F"/>
    <w:rsid w:val="004020DE"/>
    <w:rsid w:val="00444038"/>
    <w:rsid w:val="00444E77"/>
    <w:rsid w:val="00447895"/>
    <w:rsid w:val="004602BB"/>
    <w:rsid w:val="00460782"/>
    <w:rsid w:val="004613A4"/>
    <w:rsid w:val="00466407"/>
    <w:rsid w:val="0047749D"/>
    <w:rsid w:val="004812F8"/>
    <w:rsid w:val="0048218A"/>
    <w:rsid w:val="0048545B"/>
    <w:rsid w:val="00493A55"/>
    <w:rsid w:val="004969CE"/>
    <w:rsid w:val="004A1D70"/>
    <w:rsid w:val="004A356E"/>
    <w:rsid w:val="004A6717"/>
    <w:rsid w:val="004B0E7B"/>
    <w:rsid w:val="004B169B"/>
    <w:rsid w:val="004D7CA0"/>
    <w:rsid w:val="004E7386"/>
    <w:rsid w:val="004F42C8"/>
    <w:rsid w:val="0050435B"/>
    <w:rsid w:val="00521178"/>
    <w:rsid w:val="00534FE6"/>
    <w:rsid w:val="005400B7"/>
    <w:rsid w:val="00551BA1"/>
    <w:rsid w:val="00551F21"/>
    <w:rsid w:val="00570DD9"/>
    <w:rsid w:val="005753A3"/>
    <w:rsid w:val="0058154D"/>
    <w:rsid w:val="005A57A6"/>
    <w:rsid w:val="005D6B35"/>
    <w:rsid w:val="005D7B51"/>
    <w:rsid w:val="005F234B"/>
    <w:rsid w:val="005F38C9"/>
    <w:rsid w:val="006105CE"/>
    <w:rsid w:val="00625B9B"/>
    <w:rsid w:val="006305CF"/>
    <w:rsid w:val="00630FD3"/>
    <w:rsid w:val="00632A27"/>
    <w:rsid w:val="00663075"/>
    <w:rsid w:val="006816C8"/>
    <w:rsid w:val="006861D9"/>
    <w:rsid w:val="006A235B"/>
    <w:rsid w:val="006B068B"/>
    <w:rsid w:val="006B2C76"/>
    <w:rsid w:val="006B55BC"/>
    <w:rsid w:val="006C4BEC"/>
    <w:rsid w:val="006D1FEA"/>
    <w:rsid w:val="006E3064"/>
    <w:rsid w:val="006E3CBA"/>
    <w:rsid w:val="006E7BBD"/>
    <w:rsid w:val="006F101C"/>
    <w:rsid w:val="006F5449"/>
    <w:rsid w:val="006F643E"/>
    <w:rsid w:val="006F7E51"/>
    <w:rsid w:val="00700A7F"/>
    <w:rsid w:val="00716175"/>
    <w:rsid w:val="007314D0"/>
    <w:rsid w:val="0074294A"/>
    <w:rsid w:val="00744F1A"/>
    <w:rsid w:val="00756C22"/>
    <w:rsid w:val="00773FC9"/>
    <w:rsid w:val="0077570E"/>
    <w:rsid w:val="00776565"/>
    <w:rsid w:val="00777EEA"/>
    <w:rsid w:val="007852AC"/>
    <w:rsid w:val="007A17BE"/>
    <w:rsid w:val="007A3304"/>
    <w:rsid w:val="007A4EEA"/>
    <w:rsid w:val="007A7B49"/>
    <w:rsid w:val="007B5958"/>
    <w:rsid w:val="007D31ED"/>
    <w:rsid w:val="007D3E9D"/>
    <w:rsid w:val="007D5DBE"/>
    <w:rsid w:val="0080516E"/>
    <w:rsid w:val="00806E26"/>
    <w:rsid w:val="00836F0D"/>
    <w:rsid w:val="008418BE"/>
    <w:rsid w:val="00845757"/>
    <w:rsid w:val="008537AF"/>
    <w:rsid w:val="00863B42"/>
    <w:rsid w:val="00883116"/>
    <w:rsid w:val="008852A6"/>
    <w:rsid w:val="00885C19"/>
    <w:rsid w:val="008951E2"/>
    <w:rsid w:val="008A0798"/>
    <w:rsid w:val="008A3C41"/>
    <w:rsid w:val="008A7ED5"/>
    <w:rsid w:val="008B18A6"/>
    <w:rsid w:val="008B7E7F"/>
    <w:rsid w:val="008C05A2"/>
    <w:rsid w:val="008C7C79"/>
    <w:rsid w:val="008D47FF"/>
    <w:rsid w:val="008D4CBF"/>
    <w:rsid w:val="008F5904"/>
    <w:rsid w:val="008F62D4"/>
    <w:rsid w:val="008F6C82"/>
    <w:rsid w:val="00912A11"/>
    <w:rsid w:val="00921DE5"/>
    <w:rsid w:val="00923335"/>
    <w:rsid w:val="009325C8"/>
    <w:rsid w:val="00940577"/>
    <w:rsid w:val="009424EF"/>
    <w:rsid w:val="00976A74"/>
    <w:rsid w:val="00984845"/>
    <w:rsid w:val="0098653C"/>
    <w:rsid w:val="00987112"/>
    <w:rsid w:val="00992F2F"/>
    <w:rsid w:val="009A4665"/>
    <w:rsid w:val="009A5B25"/>
    <w:rsid w:val="009B5808"/>
    <w:rsid w:val="009C2E98"/>
    <w:rsid w:val="009D0257"/>
    <w:rsid w:val="009D0633"/>
    <w:rsid w:val="009D1307"/>
    <w:rsid w:val="00A11868"/>
    <w:rsid w:val="00A24535"/>
    <w:rsid w:val="00A459BE"/>
    <w:rsid w:val="00A46EEE"/>
    <w:rsid w:val="00A57950"/>
    <w:rsid w:val="00A6268B"/>
    <w:rsid w:val="00A63375"/>
    <w:rsid w:val="00A74154"/>
    <w:rsid w:val="00A97472"/>
    <w:rsid w:val="00AB7685"/>
    <w:rsid w:val="00AC022B"/>
    <w:rsid w:val="00AC06CD"/>
    <w:rsid w:val="00AC0C88"/>
    <w:rsid w:val="00AC4755"/>
    <w:rsid w:val="00AC52A8"/>
    <w:rsid w:val="00AD655E"/>
    <w:rsid w:val="00AE53CF"/>
    <w:rsid w:val="00AF2E69"/>
    <w:rsid w:val="00B14AEF"/>
    <w:rsid w:val="00B22D99"/>
    <w:rsid w:val="00B37F0F"/>
    <w:rsid w:val="00B83E0B"/>
    <w:rsid w:val="00B9397B"/>
    <w:rsid w:val="00BA23A8"/>
    <w:rsid w:val="00BB689A"/>
    <w:rsid w:val="00BB79D2"/>
    <w:rsid w:val="00BC7F64"/>
    <w:rsid w:val="00BD3B36"/>
    <w:rsid w:val="00BD48B7"/>
    <w:rsid w:val="00BF75C6"/>
    <w:rsid w:val="00C040C2"/>
    <w:rsid w:val="00C06234"/>
    <w:rsid w:val="00C06F4D"/>
    <w:rsid w:val="00C162C9"/>
    <w:rsid w:val="00C21E0F"/>
    <w:rsid w:val="00C23F5C"/>
    <w:rsid w:val="00C24B3C"/>
    <w:rsid w:val="00C30EFE"/>
    <w:rsid w:val="00C359BA"/>
    <w:rsid w:val="00C40E08"/>
    <w:rsid w:val="00C52B7B"/>
    <w:rsid w:val="00C54A3E"/>
    <w:rsid w:val="00C61BB3"/>
    <w:rsid w:val="00C65022"/>
    <w:rsid w:val="00C65D9C"/>
    <w:rsid w:val="00C71832"/>
    <w:rsid w:val="00C75BFB"/>
    <w:rsid w:val="00C77867"/>
    <w:rsid w:val="00CB1A08"/>
    <w:rsid w:val="00CC133F"/>
    <w:rsid w:val="00CD1A06"/>
    <w:rsid w:val="00CD1D0E"/>
    <w:rsid w:val="00CD50ED"/>
    <w:rsid w:val="00CE7239"/>
    <w:rsid w:val="00D03A10"/>
    <w:rsid w:val="00D31137"/>
    <w:rsid w:val="00D422C9"/>
    <w:rsid w:val="00D44822"/>
    <w:rsid w:val="00D536EE"/>
    <w:rsid w:val="00D65A60"/>
    <w:rsid w:val="00D929A4"/>
    <w:rsid w:val="00D95AC1"/>
    <w:rsid w:val="00D9797B"/>
    <w:rsid w:val="00DA072D"/>
    <w:rsid w:val="00DA196A"/>
    <w:rsid w:val="00DA54BB"/>
    <w:rsid w:val="00DB00AF"/>
    <w:rsid w:val="00DB4395"/>
    <w:rsid w:val="00DC4B18"/>
    <w:rsid w:val="00DC69B3"/>
    <w:rsid w:val="00DC7835"/>
    <w:rsid w:val="00DD25FA"/>
    <w:rsid w:val="00DD4957"/>
    <w:rsid w:val="00DE362D"/>
    <w:rsid w:val="00DE444A"/>
    <w:rsid w:val="00DF22CB"/>
    <w:rsid w:val="00DF7CC9"/>
    <w:rsid w:val="00E056EF"/>
    <w:rsid w:val="00E06DB6"/>
    <w:rsid w:val="00E24191"/>
    <w:rsid w:val="00E31CDC"/>
    <w:rsid w:val="00E47105"/>
    <w:rsid w:val="00E505F9"/>
    <w:rsid w:val="00E537AD"/>
    <w:rsid w:val="00E544DE"/>
    <w:rsid w:val="00E54EE0"/>
    <w:rsid w:val="00E64E62"/>
    <w:rsid w:val="00E7541F"/>
    <w:rsid w:val="00E810CD"/>
    <w:rsid w:val="00E8658A"/>
    <w:rsid w:val="00E86A4E"/>
    <w:rsid w:val="00E915F8"/>
    <w:rsid w:val="00E9335B"/>
    <w:rsid w:val="00EA0916"/>
    <w:rsid w:val="00EB5158"/>
    <w:rsid w:val="00EC0554"/>
    <w:rsid w:val="00F03B44"/>
    <w:rsid w:val="00F063C1"/>
    <w:rsid w:val="00F076B9"/>
    <w:rsid w:val="00F27350"/>
    <w:rsid w:val="00F33CFB"/>
    <w:rsid w:val="00F40AF3"/>
    <w:rsid w:val="00F41011"/>
    <w:rsid w:val="00F51295"/>
    <w:rsid w:val="00F51AF2"/>
    <w:rsid w:val="00F5218E"/>
    <w:rsid w:val="00F53616"/>
    <w:rsid w:val="00F55A58"/>
    <w:rsid w:val="00F678FE"/>
    <w:rsid w:val="00F77643"/>
    <w:rsid w:val="00F83F0F"/>
    <w:rsid w:val="00F8500B"/>
    <w:rsid w:val="00FA0D53"/>
    <w:rsid w:val="00FB34A5"/>
    <w:rsid w:val="00FC3B53"/>
    <w:rsid w:val="00FD00FD"/>
    <w:rsid w:val="00FD7A0E"/>
    <w:rsid w:val="00FE5413"/>
    <w:rsid w:val="00FF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C071EE"/>
  <w15:docId w15:val="{DF78C534-47A5-4033-A825-878ED066F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Times New Roman (Body CS)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5F9"/>
    <w:rPr>
      <w:rFonts w:ascii="Times New Roman" w:eastAsia="Times New Roman" w:hAnsi="Times New Roman" w:cs="Times New Roman"/>
      <w:lang w:val="pt-BR" w:eastAsia="en-GB"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05F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505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505F9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E505F9"/>
    <w:rPr>
      <w:i/>
      <w:iCs/>
    </w:rPr>
  </w:style>
  <w:style w:type="paragraph" w:styleId="ListParagraph">
    <w:name w:val="List Paragraph"/>
    <w:aliases w:val="Bullet List,Colorful List Accent 1,FooterText,List Paragraph1,References"/>
    <w:basedOn w:val="Normal"/>
    <w:link w:val="ListParagraphChar"/>
    <w:uiPriority w:val="34"/>
    <w:qFormat/>
    <w:rsid w:val="00E505F9"/>
    <w:pPr>
      <w:ind w:left="720"/>
      <w:contextualSpacing/>
    </w:pPr>
    <w:rPr>
      <w:szCs w:val="21"/>
    </w:rPr>
  </w:style>
  <w:style w:type="character" w:customStyle="1" w:styleId="ListParagraphChar">
    <w:name w:val="List Paragraph Char"/>
    <w:aliases w:val="Bullet List Char,Colorful List Accent 1 Char,FooterText Char,List Paragraph1 Char,References Char"/>
    <w:link w:val="ListParagraph"/>
    <w:uiPriority w:val="34"/>
    <w:locked/>
    <w:rsid w:val="00E505F9"/>
    <w:rPr>
      <w:rFonts w:ascii="Times New Roman" w:eastAsia="Times New Roman" w:hAnsi="Times New Roman" w:cs="Times New Roman"/>
      <w:szCs w:val="21"/>
      <w:lang w:eastAsia="en-GB" w:bidi="ne-NP"/>
    </w:rPr>
  </w:style>
  <w:style w:type="paragraph" w:styleId="Header">
    <w:name w:val="header"/>
    <w:basedOn w:val="Normal"/>
    <w:link w:val="HeaderChar"/>
    <w:uiPriority w:val="99"/>
    <w:unhideWhenUsed/>
    <w:rsid w:val="00883116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883116"/>
    <w:rPr>
      <w:rFonts w:ascii="Times New Roman" w:eastAsia="Times New Roman" w:hAnsi="Times New Roman" w:cs="Times New Roman"/>
      <w:szCs w:val="21"/>
      <w:lang w:eastAsia="en-GB" w:bidi="ne-NP"/>
    </w:rPr>
  </w:style>
  <w:style w:type="paragraph" w:styleId="Footer">
    <w:name w:val="footer"/>
    <w:basedOn w:val="Normal"/>
    <w:link w:val="FooterChar"/>
    <w:uiPriority w:val="99"/>
    <w:unhideWhenUsed/>
    <w:rsid w:val="00883116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883116"/>
    <w:rPr>
      <w:rFonts w:ascii="Times New Roman" w:eastAsia="Times New Roman" w:hAnsi="Times New Roman" w:cs="Times New Roman"/>
      <w:szCs w:val="21"/>
      <w:lang w:eastAsia="en-GB" w:bidi="ne-NP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21DE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615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61567"/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1567"/>
    <w:rPr>
      <w:rFonts w:ascii="Times New Roman" w:eastAsia="Times New Roman" w:hAnsi="Times New Roman" w:cs="Times New Roman"/>
      <w:sz w:val="20"/>
      <w:szCs w:val="18"/>
      <w:lang w:eastAsia="en-GB" w:bidi="ne-N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15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1567"/>
    <w:rPr>
      <w:rFonts w:ascii="Times New Roman" w:eastAsia="Times New Roman" w:hAnsi="Times New Roman" w:cs="Times New Roman"/>
      <w:b/>
      <w:bCs/>
      <w:sz w:val="20"/>
      <w:szCs w:val="18"/>
      <w:lang w:eastAsia="en-GB" w:bidi="ne-N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567"/>
    <w:rPr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567"/>
    <w:rPr>
      <w:rFonts w:ascii="Times New Roman" w:eastAsia="Times New Roman" w:hAnsi="Times New Roman" w:cs="Times New Roman"/>
      <w:sz w:val="18"/>
      <w:szCs w:val="16"/>
      <w:lang w:eastAsia="en-GB" w:bidi="ne-NP"/>
    </w:rPr>
  </w:style>
  <w:style w:type="paragraph" w:styleId="Revision">
    <w:name w:val="Revision"/>
    <w:hidden/>
    <w:uiPriority w:val="99"/>
    <w:semiHidden/>
    <w:rsid w:val="00DA072D"/>
    <w:rPr>
      <w:rFonts w:ascii="Times New Roman" w:eastAsia="Times New Roman" w:hAnsi="Times New Roman" w:cs="Times New Roman"/>
      <w:szCs w:val="21"/>
      <w:lang w:val="pt-BR" w:eastAsia="en-GB" w:bidi="ne-N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24B3C"/>
    <w:rPr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24B3C"/>
    <w:rPr>
      <w:rFonts w:ascii="Times New Roman" w:eastAsia="Times New Roman" w:hAnsi="Times New Roman" w:cs="Times New Roman"/>
      <w:sz w:val="20"/>
      <w:szCs w:val="18"/>
      <w:lang w:val="pt-BR" w:eastAsia="en-GB" w:bidi="ne-NP"/>
    </w:rPr>
  </w:style>
  <w:style w:type="character" w:styleId="FootnoteReference">
    <w:name w:val="footnote reference"/>
    <w:basedOn w:val="DefaultParagraphFont"/>
    <w:uiPriority w:val="99"/>
    <w:semiHidden/>
    <w:unhideWhenUsed/>
    <w:rsid w:val="00C24B3C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C24B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04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https://assets.publishing.service.gov.uk/government/uploads/system/uploads/image_data/file/83378/ukaid.png" TargetMode="External"/><Relationship Id="rId18" Type="http://schemas.openxmlformats.org/officeDocument/2006/relationships/hyperlink" Target="https://cetic.br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www.EdTechHub.org" TargetMode="External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s://creativecommons.org/licenses/by/4.0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https://ict4d2004.files.wordpress.com/2020/06/cc-by.jpg?w=162&amp;h=57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cetic.br/" TargetMode="External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hyperlink" Target="https://edtechhub.org" TargetMode="External"/><Relationship Id="rId14" Type="http://schemas.openxmlformats.org/officeDocument/2006/relationships/image" Target="media/image4.jpe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ict4d.org.uk/technology-and-education-post-COVID-19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B609A-1C18-494F-BE64-A26DF51A8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5452</Words>
  <Characters>31082</Characters>
  <Application>Microsoft Office Word</Application>
  <DocSecurity>0</DocSecurity>
  <Lines>259</Lines>
  <Paragraphs>72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Unwin, Tim</dc:creator>
  <cp:lastModifiedBy>Unwin, Tim</cp:lastModifiedBy>
  <cp:revision>6</cp:revision>
  <dcterms:created xsi:type="dcterms:W3CDTF">2020-12-22T17:26:00Z</dcterms:created>
  <dcterms:modified xsi:type="dcterms:W3CDTF">2020-12-22T17:37:00Z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4496a64-e0e3-4038-91bc-493f618853ad_ActionId">
    <vt:lpwstr>fe1ebb6c-abab-42b6-9336-456fba09a088</vt:lpwstr>
  </property>
  <property fmtid="{D5CDD505-2E9C-101B-9397-08002B2CF9AE}" pid="3" name="MSIP_Label_c4496a64-e0e3-4038-91bc-493f618853ad_ContentBits">
    <vt:lpwstr>0</vt:lpwstr>
  </property>
  <property fmtid="{D5CDD505-2E9C-101B-9397-08002B2CF9AE}" pid="4" name="MSIP_Label_c4496a64-e0e3-4038-91bc-493f618853ad_Enabled">
    <vt:lpwstr>true</vt:lpwstr>
  </property>
  <property fmtid="{D5CDD505-2E9C-101B-9397-08002B2CF9AE}" pid="5" name="MSIP_Label_c4496a64-e0e3-4038-91bc-493f618853ad_Method">
    <vt:lpwstr>Standard</vt:lpwstr>
  </property>
  <property fmtid="{D5CDD505-2E9C-101B-9397-08002B2CF9AE}" pid="6" name="MSIP_Label_c4496a64-e0e3-4038-91bc-493f618853ad_Name">
    <vt:lpwstr>General</vt:lpwstr>
  </property>
  <property fmtid="{D5CDD505-2E9C-101B-9397-08002B2CF9AE}" pid="7" name="MSIP_Label_c4496a64-e0e3-4038-91bc-493f618853ad_SetDate">
    <vt:lpwstr>2020-10-18T10:45:14Z</vt:lpwstr>
  </property>
  <property fmtid="{D5CDD505-2E9C-101B-9397-08002B2CF9AE}" pid="8" name="MSIP_Label_c4496a64-e0e3-4038-91bc-493f618853ad_SiteId">
    <vt:lpwstr>2efd699a-1922-4e69-b601-108008d28a2e</vt:lpwstr>
  </property>
</Properties>
</file>